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49A7" w:rsidRPr="00434659" w:rsidRDefault="004B49A7" w:rsidP="00434659">
      <w:pPr>
        <w:spacing w:line="480" w:lineRule="auto"/>
        <w:jc w:val="center"/>
        <w:rPr>
          <w:rFonts w:ascii="Times New Roman" w:hAnsi="Times New Roman" w:cs="Times New Roman"/>
          <w:color w:val="000000" w:themeColor="text1"/>
          <w:sz w:val="24"/>
          <w:szCs w:val="24"/>
        </w:rPr>
      </w:pPr>
    </w:p>
    <w:p w:rsidR="004B49A7" w:rsidRPr="00434659" w:rsidRDefault="004B49A7" w:rsidP="00434659">
      <w:pPr>
        <w:spacing w:line="480" w:lineRule="auto"/>
        <w:jc w:val="center"/>
        <w:rPr>
          <w:rFonts w:ascii="Times New Roman" w:hAnsi="Times New Roman" w:cs="Times New Roman"/>
          <w:color w:val="000000" w:themeColor="text1"/>
          <w:sz w:val="24"/>
          <w:szCs w:val="24"/>
        </w:rPr>
      </w:pPr>
      <w:bookmarkStart w:id="0" w:name="_GoBack"/>
      <w:bookmarkEnd w:id="0"/>
    </w:p>
    <w:p w:rsidR="004B49A7" w:rsidRPr="00434659" w:rsidRDefault="004B49A7" w:rsidP="00434659">
      <w:pPr>
        <w:spacing w:line="480" w:lineRule="auto"/>
        <w:jc w:val="center"/>
        <w:rPr>
          <w:rFonts w:ascii="Times New Roman" w:hAnsi="Times New Roman" w:cs="Times New Roman"/>
          <w:color w:val="000000" w:themeColor="text1"/>
          <w:sz w:val="24"/>
          <w:szCs w:val="24"/>
        </w:rPr>
      </w:pPr>
    </w:p>
    <w:p w:rsidR="00573BB8" w:rsidRPr="00434659" w:rsidRDefault="00AF28D8" w:rsidP="00434659">
      <w:pPr>
        <w:spacing w:line="480" w:lineRule="auto"/>
        <w:jc w:val="center"/>
        <w:rPr>
          <w:rFonts w:ascii="Times New Roman" w:hAnsi="Times New Roman" w:cs="Times New Roman"/>
          <w:color w:val="000000" w:themeColor="text1"/>
          <w:sz w:val="24"/>
          <w:szCs w:val="24"/>
        </w:rPr>
      </w:pPr>
      <w:r w:rsidRPr="00434659">
        <w:rPr>
          <w:rFonts w:ascii="Times New Roman" w:hAnsi="Times New Roman" w:cs="Times New Roman"/>
          <w:color w:val="000000" w:themeColor="text1"/>
          <w:sz w:val="24"/>
          <w:szCs w:val="24"/>
        </w:rPr>
        <w:t>A Proposal</w:t>
      </w:r>
      <w:r w:rsidR="00FE4F6F" w:rsidRPr="00434659">
        <w:rPr>
          <w:rFonts w:ascii="Times New Roman" w:hAnsi="Times New Roman" w:cs="Times New Roman"/>
          <w:color w:val="000000" w:themeColor="text1"/>
          <w:sz w:val="24"/>
          <w:szCs w:val="24"/>
        </w:rPr>
        <w:t xml:space="preserve"> </w:t>
      </w:r>
      <w:r w:rsidR="00FE4F6F" w:rsidRPr="00434659">
        <w:rPr>
          <w:rFonts w:ascii="Times New Roman" w:eastAsia="Times New Roman" w:hAnsi="Times New Roman" w:cs="Times New Roman"/>
          <w:color w:val="000000" w:themeColor="text1"/>
          <w:sz w:val="24"/>
          <w:szCs w:val="24"/>
        </w:rPr>
        <w:t>Address a Clinically Oriented Problem</w:t>
      </w:r>
    </w:p>
    <w:p w:rsidR="00A666CB" w:rsidRPr="00434659" w:rsidRDefault="00AF28D8" w:rsidP="00434659">
      <w:pPr>
        <w:spacing w:line="480" w:lineRule="auto"/>
        <w:jc w:val="center"/>
        <w:rPr>
          <w:rFonts w:ascii="Times New Roman" w:hAnsi="Times New Roman" w:cs="Times New Roman"/>
          <w:color w:val="000000" w:themeColor="text1"/>
          <w:sz w:val="24"/>
          <w:szCs w:val="24"/>
        </w:rPr>
      </w:pPr>
      <w:r w:rsidRPr="00434659">
        <w:rPr>
          <w:rFonts w:ascii="Times New Roman" w:hAnsi="Times New Roman" w:cs="Times New Roman"/>
          <w:color w:val="000000" w:themeColor="text1"/>
          <w:sz w:val="24"/>
          <w:szCs w:val="24"/>
        </w:rPr>
        <w:t>Student’s Name:</w:t>
      </w:r>
    </w:p>
    <w:p w:rsidR="00A666CB" w:rsidRPr="00434659" w:rsidRDefault="00AF28D8" w:rsidP="00434659">
      <w:pPr>
        <w:spacing w:line="480" w:lineRule="auto"/>
        <w:jc w:val="center"/>
        <w:rPr>
          <w:rFonts w:ascii="Times New Roman" w:hAnsi="Times New Roman" w:cs="Times New Roman"/>
          <w:color w:val="000000" w:themeColor="text1"/>
          <w:sz w:val="24"/>
          <w:szCs w:val="24"/>
        </w:rPr>
      </w:pPr>
      <w:r w:rsidRPr="00434659">
        <w:rPr>
          <w:rFonts w:ascii="Times New Roman" w:hAnsi="Times New Roman" w:cs="Times New Roman"/>
          <w:color w:val="000000" w:themeColor="text1"/>
          <w:sz w:val="24"/>
          <w:szCs w:val="24"/>
        </w:rPr>
        <w:t>Instructor’s Name:</w:t>
      </w:r>
    </w:p>
    <w:p w:rsidR="00A666CB" w:rsidRPr="00434659" w:rsidRDefault="00AF28D8" w:rsidP="00434659">
      <w:pPr>
        <w:spacing w:line="480" w:lineRule="auto"/>
        <w:jc w:val="center"/>
        <w:rPr>
          <w:rFonts w:ascii="Times New Roman" w:hAnsi="Times New Roman" w:cs="Times New Roman"/>
          <w:color w:val="000000" w:themeColor="text1"/>
          <w:sz w:val="24"/>
          <w:szCs w:val="24"/>
        </w:rPr>
      </w:pPr>
      <w:r w:rsidRPr="00434659">
        <w:rPr>
          <w:rFonts w:ascii="Times New Roman" w:hAnsi="Times New Roman" w:cs="Times New Roman"/>
          <w:color w:val="000000" w:themeColor="text1"/>
          <w:sz w:val="24"/>
          <w:szCs w:val="24"/>
        </w:rPr>
        <w:t>Institution of Affiliation:</w:t>
      </w:r>
    </w:p>
    <w:p w:rsidR="00217932" w:rsidRPr="00434659" w:rsidRDefault="00AF28D8" w:rsidP="00434659">
      <w:pPr>
        <w:spacing w:line="480" w:lineRule="auto"/>
        <w:rPr>
          <w:rFonts w:ascii="Times New Roman" w:hAnsi="Times New Roman" w:cs="Times New Roman"/>
          <w:color w:val="000000" w:themeColor="text1"/>
          <w:sz w:val="24"/>
          <w:szCs w:val="24"/>
        </w:rPr>
      </w:pPr>
      <w:r w:rsidRPr="00434659">
        <w:rPr>
          <w:rFonts w:ascii="Times New Roman" w:hAnsi="Times New Roman" w:cs="Times New Roman"/>
          <w:color w:val="000000" w:themeColor="text1"/>
          <w:sz w:val="24"/>
          <w:szCs w:val="24"/>
        </w:rPr>
        <w:br w:type="page"/>
      </w:r>
    </w:p>
    <w:p w:rsidR="00217932" w:rsidRPr="00434659" w:rsidRDefault="00AF28D8" w:rsidP="00434659">
      <w:pPr>
        <w:spacing w:line="480" w:lineRule="auto"/>
        <w:jc w:val="center"/>
        <w:rPr>
          <w:rFonts w:ascii="Times New Roman" w:eastAsia="Times New Roman" w:hAnsi="Times New Roman" w:cs="Times New Roman"/>
          <w:color w:val="000000" w:themeColor="text1"/>
          <w:sz w:val="24"/>
          <w:szCs w:val="24"/>
        </w:rPr>
      </w:pPr>
      <w:r w:rsidRPr="00434659">
        <w:rPr>
          <w:rFonts w:ascii="Times New Roman" w:hAnsi="Times New Roman" w:cs="Times New Roman"/>
          <w:color w:val="000000" w:themeColor="text1"/>
          <w:sz w:val="24"/>
          <w:szCs w:val="24"/>
        </w:rPr>
        <w:lastRenderedPageBreak/>
        <w:t xml:space="preserve">A Proposal </w:t>
      </w:r>
      <w:r w:rsidRPr="00434659">
        <w:rPr>
          <w:rFonts w:ascii="Times New Roman" w:eastAsia="Times New Roman" w:hAnsi="Times New Roman" w:cs="Times New Roman"/>
          <w:color w:val="000000" w:themeColor="text1"/>
          <w:sz w:val="24"/>
          <w:szCs w:val="24"/>
        </w:rPr>
        <w:t>Address a Clinically Oriented Problem</w:t>
      </w:r>
    </w:p>
    <w:p w:rsidR="00EC22AC" w:rsidRPr="00434659" w:rsidRDefault="00AF28D8" w:rsidP="00434659">
      <w:pPr>
        <w:spacing w:line="480" w:lineRule="auto"/>
        <w:rPr>
          <w:rFonts w:ascii="Times New Roman" w:eastAsia="Times New Roman" w:hAnsi="Times New Roman" w:cs="Times New Roman"/>
          <w:b/>
          <w:color w:val="000000" w:themeColor="text1"/>
          <w:sz w:val="24"/>
          <w:szCs w:val="24"/>
        </w:rPr>
      </w:pPr>
      <w:r w:rsidRPr="00434659">
        <w:rPr>
          <w:rFonts w:ascii="Times New Roman" w:eastAsia="Times New Roman" w:hAnsi="Times New Roman" w:cs="Times New Roman"/>
          <w:b/>
          <w:color w:val="000000" w:themeColor="text1"/>
          <w:sz w:val="24"/>
          <w:szCs w:val="24"/>
        </w:rPr>
        <w:t>Background</w:t>
      </w:r>
    </w:p>
    <w:p w:rsidR="00FA5F00" w:rsidRPr="00434659" w:rsidRDefault="00AF28D8" w:rsidP="00434659">
      <w:pPr>
        <w:spacing w:line="480" w:lineRule="auto"/>
        <w:ind w:firstLine="720"/>
        <w:rPr>
          <w:rFonts w:ascii="Times New Roman" w:hAnsi="Times New Roman" w:cs="Times New Roman"/>
          <w:color w:val="000000" w:themeColor="text1"/>
          <w:sz w:val="24"/>
          <w:szCs w:val="24"/>
        </w:rPr>
      </w:pPr>
      <w:r w:rsidRPr="00434659">
        <w:rPr>
          <w:rFonts w:ascii="Times New Roman" w:hAnsi="Times New Roman" w:cs="Times New Roman"/>
          <w:color w:val="000000" w:themeColor="text1"/>
          <w:sz w:val="24"/>
          <w:szCs w:val="24"/>
        </w:rPr>
        <w:t xml:space="preserve">The rate at which surgical operations are done yearly has increased at a </w:t>
      </w:r>
      <w:r w:rsidRPr="00434659">
        <w:rPr>
          <w:rFonts w:ascii="Times New Roman" w:hAnsi="Times New Roman" w:cs="Times New Roman"/>
          <w:color w:val="000000" w:themeColor="text1"/>
          <w:sz w:val="24"/>
          <w:szCs w:val="24"/>
        </w:rPr>
        <w:t>higher rate of an additional 14 million patients to undergo surgical procedures that were tabled in 2006. Most of the patients probably will undergo postoperative complications whose the rate of dysfunctions exceeds by 30% as compared to patient groups.</w:t>
      </w:r>
      <w:r w:rsidRPr="00434659">
        <w:rPr>
          <w:rFonts w:ascii="Times New Roman" w:hAnsi="Times New Roman" w:cs="Times New Roman"/>
          <w:color w:val="000000" w:themeColor="text1"/>
          <w:sz w:val="24"/>
          <w:szCs w:val="24"/>
          <w:shd w:val="clear" w:color="auto" w:fill="FFFFFF"/>
        </w:rPr>
        <w:t xml:space="preserve"> Th</w:t>
      </w:r>
      <w:r w:rsidRPr="00434659">
        <w:rPr>
          <w:rFonts w:ascii="Times New Roman" w:hAnsi="Times New Roman" w:cs="Times New Roman"/>
          <w:color w:val="000000" w:themeColor="text1"/>
          <w:sz w:val="24"/>
          <w:szCs w:val="24"/>
          <w:shd w:val="clear" w:color="auto" w:fill="FFFFFF"/>
        </w:rPr>
        <w:t>e proposal focuses to alleviate the patient from excess pain after undergoing a surgical operation. The statement wants to focus on other methods to make the patient comfortable in clinical care, other than medical therapy. The proposal aims to mitigate th</w:t>
      </w:r>
      <w:r w:rsidRPr="00434659">
        <w:rPr>
          <w:rFonts w:ascii="Times New Roman" w:hAnsi="Times New Roman" w:cs="Times New Roman"/>
          <w:color w:val="000000" w:themeColor="text1"/>
          <w:sz w:val="24"/>
          <w:szCs w:val="24"/>
          <w:shd w:val="clear" w:color="auto" w:fill="FFFFFF"/>
        </w:rPr>
        <w:t>e complications undergone by postoperative patients. There are two approaches followed to lower the patient’s pain just after postoperative timeframe; pharmacologic agents and noninvasive hybrid and, no pharmacologic interventions</w:t>
      </w:r>
      <w:r w:rsidRPr="00434659">
        <w:rPr>
          <w:rFonts w:ascii="Times New Roman" w:hAnsi="Times New Roman" w:cs="Times New Roman"/>
          <w:color w:val="000000" w:themeColor="text1"/>
          <w:sz w:val="24"/>
          <w:szCs w:val="24"/>
        </w:rPr>
        <w:t>.</w:t>
      </w:r>
    </w:p>
    <w:p w:rsidR="00FA5F00" w:rsidRPr="00434659" w:rsidRDefault="00AF28D8" w:rsidP="00434659">
      <w:pPr>
        <w:spacing w:line="480" w:lineRule="auto"/>
        <w:rPr>
          <w:rFonts w:ascii="Times New Roman" w:hAnsi="Times New Roman" w:cs="Times New Roman"/>
          <w:b/>
          <w:color w:val="000000" w:themeColor="text1"/>
          <w:sz w:val="24"/>
          <w:szCs w:val="24"/>
        </w:rPr>
      </w:pPr>
      <w:r w:rsidRPr="00434659">
        <w:rPr>
          <w:rFonts w:ascii="Times New Roman" w:hAnsi="Times New Roman" w:cs="Times New Roman"/>
          <w:b/>
          <w:color w:val="000000" w:themeColor="text1"/>
          <w:sz w:val="24"/>
          <w:szCs w:val="24"/>
        </w:rPr>
        <w:t>Problem statement</w:t>
      </w:r>
    </w:p>
    <w:p w:rsidR="00420264" w:rsidRPr="00434659" w:rsidRDefault="00AF28D8" w:rsidP="00434659">
      <w:pPr>
        <w:spacing w:line="480" w:lineRule="auto"/>
        <w:ind w:firstLine="720"/>
        <w:rPr>
          <w:rFonts w:ascii="Times New Roman" w:hAnsi="Times New Roman" w:cs="Times New Roman"/>
          <w:color w:val="000000" w:themeColor="text1"/>
          <w:sz w:val="24"/>
          <w:szCs w:val="24"/>
        </w:rPr>
      </w:pPr>
      <w:r w:rsidRPr="00434659">
        <w:rPr>
          <w:rFonts w:ascii="Times New Roman" w:hAnsi="Times New Roman" w:cs="Times New Roman"/>
          <w:color w:val="000000" w:themeColor="text1"/>
          <w:sz w:val="24"/>
          <w:szCs w:val="24"/>
          <w:shd w:val="clear" w:color="auto" w:fill="FFFFFF"/>
        </w:rPr>
        <w:t>Postop</w:t>
      </w:r>
      <w:r w:rsidRPr="00434659">
        <w:rPr>
          <w:rFonts w:ascii="Times New Roman" w:hAnsi="Times New Roman" w:cs="Times New Roman"/>
          <w:color w:val="000000" w:themeColor="text1"/>
          <w:sz w:val="24"/>
          <w:szCs w:val="24"/>
          <w:shd w:val="clear" w:color="auto" w:fill="FFFFFF"/>
        </w:rPr>
        <w:t>erative patients experience a number of complications after undergoing surgery. Such complications may lead to an increased death rate; the duration of staying in the clinical care unit may increase. Thus it is important to spot the areas where service del</w:t>
      </w:r>
      <w:r w:rsidRPr="00434659">
        <w:rPr>
          <w:rFonts w:ascii="Times New Roman" w:hAnsi="Times New Roman" w:cs="Times New Roman"/>
          <w:color w:val="000000" w:themeColor="text1"/>
          <w:sz w:val="24"/>
          <w:szCs w:val="24"/>
          <w:shd w:val="clear" w:color="auto" w:fill="FFFFFF"/>
        </w:rPr>
        <w:t>ivery in the clinical care can be improved so that these complications can be mitigated. In that case, the clinical question is to address the use of music in reducing pain and aiming patient comfort ability especially after undergoing an operation in adul</w:t>
      </w:r>
      <w:r w:rsidRPr="00434659">
        <w:rPr>
          <w:rFonts w:ascii="Times New Roman" w:hAnsi="Times New Roman" w:cs="Times New Roman"/>
          <w:color w:val="000000" w:themeColor="text1"/>
          <w:sz w:val="24"/>
          <w:szCs w:val="24"/>
          <w:shd w:val="clear" w:color="auto" w:fill="FFFFFF"/>
        </w:rPr>
        <w:t xml:space="preserve">ts </w:t>
      </w:r>
      <w:r w:rsidR="00FA5F00" w:rsidRPr="00434659">
        <w:rPr>
          <w:rFonts w:ascii="Times New Roman" w:hAnsi="Times New Roman" w:cs="Times New Roman"/>
          <w:color w:val="000000" w:themeColor="text1"/>
          <w:sz w:val="24"/>
          <w:szCs w:val="24"/>
          <w:shd w:val="clear" w:color="auto" w:fill="FFFFFF"/>
        </w:rPr>
        <w:t>(Hole</w:t>
      </w:r>
      <w:r w:rsidRPr="00434659">
        <w:rPr>
          <w:rFonts w:ascii="Times New Roman" w:hAnsi="Times New Roman" w:cs="Times New Roman"/>
          <w:color w:val="000000" w:themeColor="text1"/>
          <w:sz w:val="24"/>
          <w:szCs w:val="24"/>
          <w:shd w:val="clear" w:color="auto" w:fill="FFFFFF"/>
        </w:rPr>
        <w:t>, Hirsch, Ball &amp; Meads</w:t>
      </w:r>
      <w:r w:rsidR="00FA5F00" w:rsidRPr="00434659">
        <w:rPr>
          <w:rFonts w:ascii="Times New Roman" w:hAnsi="Times New Roman" w:cs="Times New Roman"/>
          <w:color w:val="000000" w:themeColor="text1"/>
          <w:sz w:val="24"/>
          <w:szCs w:val="24"/>
          <w:shd w:val="clear" w:color="auto" w:fill="FFFFFF"/>
        </w:rPr>
        <w:t>, 2015</w:t>
      </w:r>
      <w:r w:rsidRPr="00434659">
        <w:rPr>
          <w:rFonts w:ascii="Times New Roman" w:hAnsi="Times New Roman" w:cs="Times New Roman"/>
          <w:color w:val="000000" w:themeColor="text1"/>
          <w:sz w:val="24"/>
          <w:szCs w:val="24"/>
          <w:shd w:val="clear" w:color="auto" w:fill="FFFFFF"/>
        </w:rPr>
        <w:t>).</w:t>
      </w:r>
      <w:r w:rsidR="00FA5F00" w:rsidRPr="00434659">
        <w:rPr>
          <w:rFonts w:ascii="Times New Roman" w:hAnsi="Times New Roman" w:cs="Times New Roman"/>
          <w:color w:val="000000" w:themeColor="text1"/>
          <w:sz w:val="24"/>
          <w:szCs w:val="24"/>
          <w:shd w:val="clear" w:color="auto" w:fill="FFFFFF"/>
        </w:rPr>
        <w:t xml:space="preserve"> The research proposal</w:t>
      </w:r>
      <w:r w:rsidR="00B9707A" w:rsidRPr="00434659">
        <w:rPr>
          <w:rFonts w:ascii="Times New Roman" w:hAnsi="Times New Roman" w:cs="Times New Roman"/>
          <w:color w:val="000000" w:themeColor="text1"/>
          <w:sz w:val="24"/>
          <w:szCs w:val="24"/>
          <w:shd w:val="clear" w:color="auto" w:fill="FFFFFF"/>
        </w:rPr>
        <w:t>, therefore, seeks</w:t>
      </w:r>
      <w:r w:rsidR="00FA5F00" w:rsidRPr="00434659">
        <w:rPr>
          <w:rFonts w:ascii="Times New Roman" w:hAnsi="Times New Roman" w:cs="Times New Roman"/>
          <w:color w:val="000000" w:themeColor="text1"/>
          <w:sz w:val="24"/>
          <w:szCs w:val="24"/>
          <w:shd w:val="clear" w:color="auto" w:fill="FFFFFF"/>
        </w:rPr>
        <w:t xml:space="preserve"> to examine the </w:t>
      </w:r>
      <w:r w:rsidR="00C0070E" w:rsidRPr="00434659">
        <w:rPr>
          <w:rFonts w:ascii="Times New Roman" w:hAnsi="Times New Roman" w:cs="Times New Roman"/>
          <w:color w:val="000000" w:themeColor="text1"/>
          <w:sz w:val="24"/>
          <w:szCs w:val="24"/>
          <w:shd w:val="clear" w:color="auto" w:fill="FFFFFF"/>
        </w:rPr>
        <w:t xml:space="preserve">effects </w:t>
      </w:r>
      <w:r w:rsidR="00FA5F00" w:rsidRPr="00434659">
        <w:rPr>
          <w:rFonts w:ascii="Times New Roman" w:hAnsi="Times New Roman" w:cs="Times New Roman"/>
          <w:color w:val="000000" w:themeColor="text1"/>
          <w:sz w:val="24"/>
          <w:szCs w:val="24"/>
        </w:rPr>
        <w:t>of music therapy on pain, anxiety, and vital signs in patients after thoracic surgery</w:t>
      </w:r>
      <w:r w:rsidR="00B9707A" w:rsidRPr="00434659">
        <w:rPr>
          <w:rFonts w:ascii="Times New Roman" w:hAnsi="Times New Roman" w:cs="Times New Roman"/>
          <w:color w:val="000000" w:themeColor="text1"/>
          <w:sz w:val="24"/>
          <w:szCs w:val="24"/>
        </w:rPr>
        <w:t xml:space="preserve"> </w:t>
      </w:r>
      <w:r w:rsidR="00627DE4" w:rsidRPr="00434659">
        <w:rPr>
          <w:rFonts w:ascii="Times New Roman" w:hAnsi="Times New Roman" w:cs="Times New Roman"/>
          <w:color w:val="000000" w:themeColor="text1"/>
          <w:sz w:val="24"/>
          <w:szCs w:val="24"/>
        </w:rPr>
        <w:t>in reducing health complication.</w:t>
      </w:r>
    </w:p>
    <w:p w:rsidR="00BA32E4" w:rsidRPr="00434659" w:rsidRDefault="00AF28D8" w:rsidP="00434659">
      <w:pPr>
        <w:spacing w:line="480" w:lineRule="auto"/>
        <w:rPr>
          <w:rFonts w:ascii="Times New Roman" w:hAnsi="Times New Roman" w:cs="Times New Roman"/>
          <w:b/>
          <w:color w:val="000000" w:themeColor="text1"/>
          <w:sz w:val="24"/>
          <w:szCs w:val="24"/>
        </w:rPr>
      </w:pPr>
      <w:r w:rsidRPr="00434659">
        <w:rPr>
          <w:rFonts w:ascii="Times New Roman" w:hAnsi="Times New Roman" w:cs="Times New Roman"/>
          <w:b/>
          <w:color w:val="000000" w:themeColor="text1"/>
          <w:sz w:val="24"/>
          <w:szCs w:val="24"/>
        </w:rPr>
        <w:t>Purpose of the change model</w:t>
      </w:r>
    </w:p>
    <w:p w:rsidR="001E6803" w:rsidRPr="00434659" w:rsidRDefault="00AF28D8" w:rsidP="00434659">
      <w:pPr>
        <w:spacing w:line="480" w:lineRule="auto"/>
        <w:ind w:firstLine="720"/>
        <w:rPr>
          <w:rFonts w:ascii="Times New Roman" w:hAnsi="Times New Roman" w:cs="Times New Roman"/>
          <w:color w:val="000000" w:themeColor="text1"/>
          <w:sz w:val="24"/>
          <w:szCs w:val="24"/>
        </w:rPr>
      </w:pPr>
      <w:r w:rsidRPr="00434659">
        <w:rPr>
          <w:rFonts w:ascii="Times New Roman" w:hAnsi="Times New Roman" w:cs="Times New Roman"/>
          <w:color w:val="000000" w:themeColor="text1"/>
          <w:sz w:val="24"/>
          <w:szCs w:val="24"/>
        </w:rPr>
        <w:lastRenderedPageBreak/>
        <w:t xml:space="preserve">The </w:t>
      </w:r>
      <w:r w:rsidRPr="00434659">
        <w:rPr>
          <w:rFonts w:ascii="Times New Roman" w:hAnsi="Times New Roman" w:cs="Times New Roman"/>
          <w:color w:val="000000" w:themeColor="text1"/>
          <w:sz w:val="24"/>
          <w:szCs w:val="24"/>
        </w:rPr>
        <w:t>proposal suggests the need to include patients in the decision-making process of music choice in the pre-operative stage. Human beings have wide distinct characteristics that result in variation in the choice of music listened. For instance, the music list</w:t>
      </w:r>
      <w:r w:rsidRPr="00434659">
        <w:rPr>
          <w:rFonts w:ascii="Times New Roman" w:hAnsi="Times New Roman" w:cs="Times New Roman"/>
          <w:color w:val="000000" w:themeColor="text1"/>
          <w:sz w:val="24"/>
          <w:szCs w:val="24"/>
        </w:rPr>
        <w:t>ened by a Christian is different from the one preferred by a Muslim</w:t>
      </w:r>
      <w:r w:rsidR="003E2A9B" w:rsidRPr="00434659">
        <w:rPr>
          <w:rFonts w:ascii="Times New Roman" w:hAnsi="Times New Roman" w:cs="Times New Roman"/>
          <w:color w:val="000000" w:themeColor="text1"/>
          <w:sz w:val="24"/>
          <w:szCs w:val="24"/>
        </w:rPr>
        <w:t xml:space="preserve">. Listening to prayer recitation and music therapy </w:t>
      </w:r>
      <w:proofErr w:type="spellStart"/>
      <w:r w:rsidR="003E2A9B" w:rsidRPr="00434659">
        <w:rPr>
          <w:rFonts w:ascii="Times New Roman" w:hAnsi="Times New Roman" w:cs="Times New Roman"/>
          <w:color w:val="000000" w:themeColor="text1"/>
          <w:sz w:val="24"/>
          <w:szCs w:val="24"/>
        </w:rPr>
        <w:t>intraoperatively</w:t>
      </w:r>
      <w:proofErr w:type="spellEnd"/>
      <w:r w:rsidR="003E2A9B" w:rsidRPr="00434659">
        <w:rPr>
          <w:rFonts w:ascii="Times New Roman" w:hAnsi="Times New Roman" w:cs="Times New Roman"/>
          <w:color w:val="000000" w:themeColor="text1"/>
          <w:sz w:val="24"/>
          <w:szCs w:val="24"/>
        </w:rPr>
        <w:t xml:space="preserve"> as non-pharmacological interventions on postoperative pain and intraoperative hemodynamics worked well with Muslims </w:t>
      </w:r>
      <w:sdt>
        <w:sdtPr>
          <w:rPr>
            <w:rFonts w:ascii="Times New Roman" w:hAnsi="Times New Roman" w:cs="Times New Roman"/>
            <w:color w:val="000000" w:themeColor="text1"/>
            <w:sz w:val="24"/>
            <w:szCs w:val="24"/>
          </w:rPr>
          <w:id w:val="75596576"/>
          <w:citation/>
        </w:sdtPr>
        <w:sdtEndPr/>
        <w:sdtContent>
          <w:r w:rsidR="00975FFD" w:rsidRPr="00434659">
            <w:rPr>
              <w:rFonts w:ascii="Times New Roman" w:hAnsi="Times New Roman" w:cs="Times New Roman"/>
              <w:color w:val="000000" w:themeColor="text1"/>
              <w:sz w:val="24"/>
              <w:szCs w:val="24"/>
            </w:rPr>
            <w:fldChar w:fldCharType="begin"/>
          </w:r>
          <w:r w:rsidR="00975FFD" w:rsidRPr="00434659">
            <w:rPr>
              <w:rFonts w:ascii="Times New Roman" w:hAnsi="Times New Roman" w:cs="Times New Roman"/>
              <w:color w:val="000000" w:themeColor="text1"/>
              <w:sz w:val="24"/>
              <w:szCs w:val="24"/>
            </w:rPr>
            <w:instrText xml:space="preserve"> CITATION Rah18 \l 1033 </w:instrText>
          </w:r>
          <w:r w:rsidR="00975FFD" w:rsidRPr="00434659">
            <w:rPr>
              <w:rFonts w:ascii="Times New Roman" w:hAnsi="Times New Roman" w:cs="Times New Roman"/>
              <w:color w:val="000000" w:themeColor="text1"/>
              <w:sz w:val="24"/>
              <w:szCs w:val="24"/>
            </w:rPr>
            <w:fldChar w:fldCharType="separate"/>
          </w:r>
          <w:r w:rsidR="00975FFD" w:rsidRPr="00434659">
            <w:rPr>
              <w:rFonts w:ascii="Times New Roman" w:hAnsi="Times New Roman" w:cs="Times New Roman"/>
              <w:noProof/>
              <w:color w:val="000000" w:themeColor="text1"/>
              <w:sz w:val="24"/>
              <w:szCs w:val="24"/>
            </w:rPr>
            <w:t>(Rahmana, Yahyaa, MdDinb, Izama, &amp; WanMa, 2018)</w:t>
          </w:r>
          <w:r w:rsidR="00975FFD" w:rsidRPr="00434659">
            <w:rPr>
              <w:rFonts w:ascii="Times New Roman" w:hAnsi="Times New Roman" w:cs="Times New Roman"/>
              <w:color w:val="000000" w:themeColor="text1"/>
              <w:sz w:val="24"/>
              <w:szCs w:val="24"/>
            </w:rPr>
            <w:fldChar w:fldCharType="end"/>
          </w:r>
        </w:sdtContent>
      </w:sdt>
      <w:r w:rsidR="003E2A9B" w:rsidRPr="00434659">
        <w:rPr>
          <w:rFonts w:ascii="Times New Roman" w:hAnsi="Times New Roman" w:cs="Times New Roman"/>
          <w:color w:val="000000" w:themeColor="text1"/>
          <w:sz w:val="24"/>
          <w:szCs w:val="24"/>
        </w:rPr>
        <w:t>.</w:t>
      </w:r>
      <w:r w:rsidR="00CA46AE" w:rsidRPr="00434659">
        <w:rPr>
          <w:rFonts w:ascii="Times New Roman" w:hAnsi="Times New Roman" w:cs="Times New Roman"/>
          <w:color w:val="000000" w:themeColor="text1"/>
          <w:sz w:val="24"/>
          <w:szCs w:val="24"/>
        </w:rPr>
        <w:t xml:space="preserve"> Thus, it is i</w:t>
      </w:r>
      <w:r w:rsidRPr="00434659">
        <w:rPr>
          <w:rFonts w:ascii="Times New Roman" w:hAnsi="Times New Roman" w:cs="Times New Roman"/>
          <w:color w:val="000000" w:themeColor="text1"/>
          <w:sz w:val="24"/>
          <w:szCs w:val="24"/>
        </w:rPr>
        <w:t xml:space="preserve">mportant for the patient to be given the opportunity to suggest the music </w:t>
      </w:r>
      <w:r w:rsidR="001C6C45" w:rsidRPr="00434659">
        <w:rPr>
          <w:rFonts w:ascii="Times New Roman" w:hAnsi="Times New Roman" w:cs="Times New Roman"/>
          <w:color w:val="000000" w:themeColor="text1"/>
          <w:sz w:val="24"/>
          <w:szCs w:val="24"/>
        </w:rPr>
        <w:t>preferred after the operation, which will make the patient feel relaxed thus reducing the surgery complications at a faster rate.</w:t>
      </w:r>
    </w:p>
    <w:p w:rsidR="004D66C8" w:rsidRPr="00434659" w:rsidRDefault="00AF28D8" w:rsidP="00434659">
      <w:pPr>
        <w:spacing w:line="480" w:lineRule="auto"/>
        <w:rPr>
          <w:rFonts w:ascii="Times New Roman" w:hAnsi="Times New Roman" w:cs="Times New Roman"/>
          <w:b/>
          <w:color w:val="000000" w:themeColor="text1"/>
          <w:sz w:val="24"/>
          <w:szCs w:val="24"/>
        </w:rPr>
      </w:pPr>
      <w:r w:rsidRPr="00434659">
        <w:rPr>
          <w:rFonts w:ascii="Times New Roman" w:hAnsi="Times New Roman" w:cs="Times New Roman"/>
          <w:b/>
          <w:color w:val="000000" w:themeColor="text1"/>
          <w:sz w:val="24"/>
          <w:szCs w:val="24"/>
        </w:rPr>
        <w:t>PICOT</w:t>
      </w:r>
    </w:p>
    <w:p w:rsidR="00C0070E" w:rsidRPr="00434659" w:rsidRDefault="00AF28D8" w:rsidP="00434659">
      <w:pPr>
        <w:spacing w:line="480" w:lineRule="auto"/>
        <w:ind w:firstLine="720"/>
        <w:rPr>
          <w:rFonts w:ascii="Times New Roman" w:hAnsi="Times New Roman" w:cs="Times New Roman"/>
          <w:color w:val="000000" w:themeColor="text1"/>
          <w:sz w:val="24"/>
          <w:szCs w:val="24"/>
        </w:rPr>
      </w:pPr>
      <w:r w:rsidRPr="00434659">
        <w:rPr>
          <w:rFonts w:ascii="Times New Roman" w:hAnsi="Times New Roman" w:cs="Times New Roman"/>
          <w:color w:val="000000" w:themeColor="text1"/>
          <w:sz w:val="24"/>
          <w:szCs w:val="24"/>
        </w:rPr>
        <w:t>A PICOT question format is a clinically oriented procedure for forming questions that can be researched and answers gotten</w:t>
      </w:r>
      <w:r w:rsidR="0029330F" w:rsidRPr="00434659">
        <w:rPr>
          <w:rFonts w:ascii="Times New Roman" w:hAnsi="Times New Roman" w:cs="Times New Roman"/>
          <w:color w:val="000000" w:themeColor="text1"/>
          <w:sz w:val="24"/>
          <w:szCs w:val="24"/>
        </w:rPr>
        <w:t xml:space="preserve"> thereafter</w:t>
      </w:r>
      <w:r w:rsidRPr="00434659">
        <w:rPr>
          <w:rFonts w:ascii="Times New Roman" w:hAnsi="Times New Roman" w:cs="Times New Roman"/>
          <w:color w:val="000000" w:themeColor="text1"/>
          <w:sz w:val="24"/>
          <w:szCs w:val="24"/>
        </w:rPr>
        <w:t xml:space="preserve">. A perfect PICOT question was developed that made the process of getting and evaluating evidence to be easy. Below is the discussed procedure to address the </w:t>
      </w:r>
      <w:r w:rsidRPr="00434659">
        <w:rPr>
          <w:rFonts w:ascii="Times New Roman" w:hAnsi="Times New Roman" w:cs="Times New Roman"/>
          <w:color w:val="000000" w:themeColor="text1"/>
          <w:sz w:val="24"/>
          <w:szCs w:val="24"/>
          <w:shd w:val="clear" w:color="auto" w:fill="FFFFFF"/>
        </w:rPr>
        <w:t xml:space="preserve">effects </w:t>
      </w:r>
      <w:r w:rsidRPr="00434659">
        <w:rPr>
          <w:rFonts w:ascii="Times New Roman" w:hAnsi="Times New Roman" w:cs="Times New Roman"/>
          <w:color w:val="000000" w:themeColor="text1"/>
          <w:sz w:val="24"/>
          <w:szCs w:val="24"/>
        </w:rPr>
        <w:t>of music therapy on pain, anxiety, and vital signs in patients after thoracic surgery in P</w:t>
      </w:r>
      <w:r w:rsidRPr="00434659">
        <w:rPr>
          <w:rFonts w:ascii="Times New Roman" w:hAnsi="Times New Roman" w:cs="Times New Roman"/>
          <w:color w:val="000000" w:themeColor="text1"/>
          <w:sz w:val="24"/>
          <w:szCs w:val="24"/>
        </w:rPr>
        <w:t>ICOT format.</w:t>
      </w:r>
    </w:p>
    <w:p w:rsidR="0029330F" w:rsidRPr="00434659" w:rsidRDefault="00AF28D8" w:rsidP="00434659">
      <w:pPr>
        <w:spacing w:line="480" w:lineRule="auto"/>
        <w:ind w:firstLine="720"/>
        <w:rPr>
          <w:rFonts w:ascii="Times New Roman" w:hAnsi="Times New Roman" w:cs="Times New Roman"/>
          <w:color w:val="000000" w:themeColor="text1"/>
          <w:sz w:val="24"/>
          <w:szCs w:val="24"/>
          <w:shd w:val="clear" w:color="auto" w:fill="FFFFFF"/>
        </w:rPr>
      </w:pPr>
      <w:r w:rsidRPr="00434659">
        <w:rPr>
          <w:rFonts w:ascii="Times New Roman" w:hAnsi="Times New Roman" w:cs="Times New Roman"/>
          <w:color w:val="000000" w:themeColor="text1"/>
          <w:sz w:val="24"/>
          <w:szCs w:val="24"/>
        </w:rPr>
        <w:t xml:space="preserve">P: Population-The </w:t>
      </w:r>
      <w:r w:rsidR="00AB23A1" w:rsidRPr="00434659">
        <w:rPr>
          <w:rFonts w:ascii="Times New Roman" w:hAnsi="Times New Roman" w:cs="Times New Roman"/>
          <w:color w:val="000000" w:themeColor="text1"/>
          <w:sz w:val="24"/>
          <w:szCs w:val="24"/>
        </w:rPr>
        <w:t xml:space="preserve">data indicates the </w:t>
      </w:r>
      <w:r w:rsidR="00B12458" w:rsidRPr="00434659">
        <w:rPr>
          <w:rFonts w:ascii="Times New Roman" w:hAnsi="Times New Roman" w:cs="Times New Roman"/>
          <w:color w:val="000000" w:themeColor="text1"/>
          <w:sz w:val="24"/>
          <w:szCs w:val="24"/>
        </w:rPr>
        <w:t xml:space="preserve">rate at which surgical operations that </w:t>
      </w:r>
      <w:r w:rsidRPr="00434659">
        <w:rPr>
          <w:rFonts w:ascii="Times New Roman" w:hAnsi="Times New Roman" w:cs="Times New Roman"/>
          <w:color w:val="000000" w:themeColor="text1"/>
          <w:sz w:val="24"/>
          <w:szCs w:val="24"/>
        </w:rPr>
        <w:t>are done yearly has increased at a higher rate of an additional 14 million patients to undergo surgical procedures that were tabled in 2006. Most of the patients proba</w:t>
      </w:r>
      <w:r w:rsidRPr="00434659">
        <w:rPr>
          <w:rFonts w:ascii="Times New Roman" w:hAnsi="Times New Roman" w:cs="Times New Roman"/>
          <w:color w:val="000000" w:themeColor="text1"/>
          <w:sz w:val="24"/>
          <w:szCs w:val="24"/>
        </w:rPr>
        <w:t xml:space="preserve">bly will undergo postoperative complications whose the rate of dysfunctions exceeds by 30% as compared to patient groups. </w:t>
      </w:r>
      <w:r w:rsidRPr="00434659">
        <w:rPr>
          <w:rFonts w:ascii="Times New Roman" w:hAnsi="Times New Roman" w:cs="Times New Roman"/>
          <w:color w:val="000000" w:themeColor="text1"/>
          <w:sz w:val="24"/>
          <w:szCs w:val="24"/>
          <w:shd w:val="clear" w:color="auto" w:fill="FFFFFF"/>
        </w:rPr>
        <w:t>Postoperative patients experience a number of complications after undergoing surgery. Such complications may lead to an increased deat</w:t>
      </w:r>
      <w:r w:rsidRPr="00434659">
        <w:rPr>
          <w:rFonts w:ascii="Times New Roman" w:hAnsi="Times New Roman" w:cs="Times New Roman"/>
          <w:color w:val="000000" w:themeColor="text1"/>
          <w:sz w:val="24"/>
          <w:szCs w:val="24"/>
          <w:shd w:val="clear" w:color="auto" w:fill="FFFFFF"/>
        </w:rPr>
        <w:t xml:space="preserve">h rate; the duration of staying in the </w:t>
      </w:r>
      <w:r w:rsidR="005449A6" w:rsidRPr="00434659">
        <w:rPr>
          <w:rFonts w:ascii="Times New Roman" w:hAnsi="Times New Roman" w:cs="Times New Roman"/>
          <w:color w:val="000000" w:themeColor="text1"/>
          <w:sz w:val="24"/>
          <w:szCs w:val="24"/>
          <w:shd w:val="clear" w:color="auto" w:fill="FFFFFF"/>
        </w:rPr>
        <w:t>clinical care</w:t>
      </w:r>
      <w:r w:rsidRPr="00434659">
        <w:rPr>
          <w:rFonts w:ascii="Times New Roman" w:hAnsi="Times New Roman" w:cs="Times New Roman"/>
          <w:color w:val="000000" w:themeColor="text1"/>
          <w:sz w:val="24"/>
          <w:szCs w:val="24"/>
          <w:shd w:val="clear" w:color="auto" w:fill="FFFFFF"/>
        </w:rPr>
        <w:t xml:space="preserve"> unit may increase. I: Intervention-The statement focuses to alleviate the patient from excess pain after undergoing a </w:t>
      </w:r>
      <w:r w:rsidRPr="00434659">
        <w:rPr>
          <w:rFonts w:ascii="Times New Roman" w:hAnsi="Times New Roman" w:cs="Times New Roman"/>
          <w:color w:val="000000" w:themeColor="text1"/>
          <w:sz w:val="24"/>
          <w:szCs w:val="24"/>
          <w:shd w:val="clear" w:color="auto" w:fill="FFFFFF"/>
        </w:rPr>
        <w:lastRenderedPageBreak/>
        <w:t>surgical operation. The statement wants to focus on other methods to make the patient</w:t>
      </w:r>
      <w:r w:rsidRPr="00434659">
        <w:rPr>
          <w:rFonts w:ascii="Times New Roman" w:hAnsi="Times New Roman" w:cs="Times New Roman"/>
          <w:color w:val="000000" w:themeColor="text1"/>
          <w:sz w:val="24"/>
          <w:szCs w:val="24"/>
          <w:shd w:val="clear" w:color="auto" w:fill="FFFFFF"/>
        </w:rPr>
        <w:t xml:space="preserve"> comfortable in clinical c</w:t>
      </w:r>
      <w:r w:rsidR="00F8231F" w:rsidRPr="00434659">
        <w:rPr>
          <w:rFonts w:ascii="Times New Roman" w:hAnsi="Times New Roman" w:cs="Times New Roman"/>
          <w:color w:val="000000" w:themeColor="text1"/>
          <w:sz w:val="24"/>
          <w:szCs w:val="24"/>
          <w:shd w:val="clear" w:color="auto" w:fill="FFFFFF"/>
        </w:rPr>
        <w:t>are, other than medical therapy</w:t>
      </w:r>
      <w:r w:rsidRPr="00434659">
        <w:rPr>
          <w:rFonts w:ascii="Times New Roman" w:hAnsi="Times New Roman" w:cs="Times New Roman"/>
          <w:color w:val="000000" w:themeColor="text1"/>
          <w:sz w:val="24"/>
          <w:szCs w:val="24"/>
          <w:shd w:val="clear" w:color="auto" w:fill="FFFFFF"/>
        </w:rPr>
        <w:t>. The research was conducted by nursing researchers to evaluate the effect of music after patients undergo surgery.</w:t>
      </w:r>
    </w:p>
    <w:p w:rsidR="0029330F" w:rsidRPr="00434659" w:rsidRDefault="00AF28D8" w:rsidP="00434659">
      <w:pPr>
        <w:spacing w:line="480" w:lineRule="auto"/>
        <w:ind w:firstLine="720"/>
        <w:rPr>
          <w:rFonts w:ascii="Times New Roman" w:hAnsi="Times New Roman" w:cs="Times New Roman"/>
          <w:color w:val="000000" w:themeColor="text1"/>
          <w:sz w:val="24"/>
          <w:szCs w:val="24"/>
          <w:shd w:val="clear" w:color="auto" w:fill="FFFFFF"/>
        </w:rPr>
      </w:pPr>
      <w:r w:rsidRPr="00434659">
        <w:rPr>
          <w:rFonts w:ascii="Times New Roman" w:hAnsi="Times New Roman" w:cs="Times New Roman"/>
          <w:color w:val="000000" w:themeColor="text1"/>
          <w:sz w:val="24"/>
          <w:szCs w:val="24"/>
          <w:shd w:val="clear" w:color="auto" w:fill="FFFFFF"/>
        </w:rPr>
        <w:t>C: Comparison-Thus a comparison of two categories of patients who were coming out from the surgical room and at the same time were anesthetic was done to determine the impact of music on pain and eagerness distinctions. Patients who were undergoing treatme</w:t>
      </w:r>
      <w:r w:rsidRPr="00434659">
        <w:rPr>
          <w:rFonts w:ascii="Times New Roman" w:hAnsi="Times New Roman" w:cs="Times New Roman"/>
          <w:color w:val="000000" w:themeColor="text1"/>
          <w:sz w:val="24"/>
          <w:szCs w:val="24"/>
          <w:shd w:val="clear" w:color="auto" w:fill="FFFFFF"/>
        </w:rPr>
        <w:t xml:space="preserve">nt were permitted to listen to music through the headphones in the last 30 minutes of the surgical operations and also the first hour before going through the post-anesthesia </w:t>
      </w:r>
      <w:r w:rsidR="00F8231F" w:rsidRPr="00434659">
        <w:rPr>
          <w:rFonts w:ascii="Times New Roman" w:hAnsi="Times New Roman" w:cs="Times New Roman"/>
          <w:color w:val="000000" w:themeColor="text1"/>
          <w:sz w:val="24"/>
          <w:szCs w:val="24"/>
          <w:shd w:val="clear" w:color="auto" w:fill="FFFFFF"/>
        </w:rPr>
        <w:t>unit. On</w:t>
      </w:r>
      <w:r w:rsidRPr="00434659">
        <w:rPr>
          <w:rFonts w:ascii="Times New Roman" w:hAnsi="Times New Roman" w:cs="Times New Roman"/>
          <w:color w:val="000000" w:themeColor="text1"/>
          <w:sz w:val="24"/>
          <w:szCs w:val="24"/>
          <w:shd w:val="clear" w:color="auto" w:fill="FFFFFF"/>
        </w:rPr>
        <w:t xml:space="preserve"> the other </w:t>
      </w:r>
      <w:r w:rsidR="00F8231F" w:rsidRPr="00434659">
        <w:rPr>
          <w:rFonts w:ascii="Times New Roman" w:hAnsi="Times New Roman" w:cs="Times New Roman"/>
          <w:color w:val="000000" w:themeColor="text1"/>
          <w:sz w:val="24"/>
          <w:szCs w:val="24"/>
          <w:shd w:val="clear" w:color="auto" w:fill="FFFFFF"/>
        </w:rPr>
        <w:t>hand, the</w:t>
      </w:r>
      <w:r w:rsidRPr="00434659">
        <w:rPr>
          <w:rFonts w:ascii="Times New Roman" w:hAnsi="Times New Roman" w:cs="Times New Roman"/>
          <w:color w:val="000000" w:themeColor="text1"/>
          <w:sz w:val="24"/>
          <w:szCs w:val="24"/>
          <w:shd w:val="clear" w:color="auto" w:fill="FFFFFF"/>
        </w:rPr>
        <w:t xml:space="preserve"> patients in the control category had similar surgica</w:t>
      </w:r>
      <w:r w:rsidRPr="00434659">
        <w:rPr>
          <w:rFonts w:ascii="Times New Roman" w:hAnsi="Times New Roman" w:cs="Times New Roman"/>
          <w:color w:val="000000" w:themeColor="text1"/>
          <w:sz w:val="24"/>
          <w:szCs w:val="24"/>
          <w:shd w:val="clear" w:color="auto" w:fill="FFFFFF"/>
        </w:rPr>
        <w:t>l operations and they got identical preoperative medications.</w:t>
      </w:r>
      <w:r w:rsidR="00F8231F" w:rsidRPr="00434659">
        <w:rPr>
          <w:rFonts w:ascii="Times New Roman" w:hAnsi="Times New Roman" w:cs="Times New Roman"/>
          <w:color w:val="000000" w:themeColor="text1"/>
          <w:sz w:val="24"/>
          <w:szCs w:val="24"/>
          <w:shd w:val="clear" w:color="auto" w:fill="FFFFFF"/>
        </w:rPr>
        <w:t xml:space="preserve"> </w:t>
      </w:r>
      <w:r w:rsidRPr="00434659">
        <w:rPr>
          <w:rFonts w:ascii="Times New Roman" w:hAnsi="Times New Roman" w:cs="Times New Roman"/>
          <w:color w:val="000000" w:themeColor="text1"/>
          <w:sz w:val="24"/>
          <w:szCs w:val="24"/>
          <w:shd w:val="clear" w:color="auto" w:fill="FFFFFF"/>
        </w:rPr>
        <w:t>They were then maintained in the same anesthesia condition but did not permit to listen to nice music.</w:t>
      </w:r>
    </w:p>
    <w:p w:rsidR="0029330F" w:rsidRPr="00434659" w:rsidRDefault="00AF28D8" w:rsidP="00434659">
      <w:pPr>
        <w:spacing w:line="480" w:lineRule="auto"/>
        <w:ind w:firstLine="720"/>
        <w:rPr>
          <w:rFonts w:ascii="Times New Roman" w:hAnsi="Times New Roman" w:cs="Times New Roman"/>
          <w:color w:val="000000" w:themeColor="text1"/>
          <w:sz w:val="24"/>
          <w:szCs w:val="24"/>
          <w:shd w:val="clear" w:color="auto" w:fill="FFFFFF"/>
        </w:rPr>
      </w:pPr>
      <w:r w:rsidRPr="00434659">
        <w:rPr>
          <w:rFonts w:ascii="Times New Roman" w:hAnsi="Times New Roman" w:cs="Times New Roman"/>
          <w:color w:val="000000" w:themeColor="text1"/>
          <w:sz w:val="24"/>
          <w:szCs w:val="24"/>
          <w:shd w:val="clear" w:color="auto" w:fill="FFFFFF"/>
        </w:rPr>
        <w:t>O: Outcome-Observations is that there were no changes were experienced in the two variables</w:t>
      </w:r>
      <w:r w:rsidRPr="00434659">
        <w:rPr>
          <w:rFonts w:ascii="Times New Roman" w:hAnsi="Times New Roman" w:cs="Times New Roman"/>
          <w:color w:val="000000" w:themeColor="text1"/>
          <w:sz w:val="24"/>
          <w:szCs w:val="24"/>
          <w:shd w:val="clear" w:color="auto" w:fill="FFFFFF"/>
        </w:rPr>
        <w:t xml:space="preserve"> considered; but patients permitted to listen to music explained that it assisted them to relax and alleviated them from stress. Patient care was observed in the scenario since they were given a chance to listen to music of which they eagerly needed it. Th</w:t>
      </w:r>
      <w:r w:rsidRPr="00434659">
        <w:rPr>
          <w:rFonts w:ascii="Times New Roman" w:hAnsi="Times New Roman" w:cs="Times New Roman"/>
          <w:color w:val="000000" w:themeColor="text1"/>
          <w:sz w:val="24"/>
          <w:szCs w:val="24"/>
          <w:shd w:val="clear" w:color="auto" w:fill="FFFFFF"/>
        </w:rPr>
        <w:t xml:space="preserve">e same music makes them more comfortable and was able to recover immediately than expected (Ames et al., 2017).   From the research conducted by the specialist nurses indicates music has a great impact in reducing postoperative complications and therefore </w:t>
      </w:r>
      <w:r w:rsidRPr="00434659">
        <w:rPr>
          <w:rFonts w:ascii="Times New Roman" w:hAnsi="Times New Roman" w:cs="Times New Roman"/>
          <w:color w:val="000000" w:themeColor="text1"/>
          <w:sz w:val="24"/>
          <w:szCs w:val="24"/>
          <w:shd w:val="clear" w:color="auto" w:fill="FFFFFF"/>
        </w:rPr>
        <w:t>medical practitioners should lay down a suitable way to incorporate the same in a large percentage in various hospitals offering medical solutions to patients to undergo surgical operations. Also, the patients are able to recover from the anesthetic condit</w:t>
      </w:r>
      <w:r w:rsidRPr="00434659">
        <w:rPr>
          <w:rFonts w:ascii="Times New Roman" w:hAnsi="Times New Roman" w:cs="Times New Roman"/>
          <w:color w:val="000000" w:themeColor="text1"/>
          <w:sz w:val="24"/>
          <w:szCs w:val="24"/>
          <w:shd w:val="clear" w:color="auto" w:fill="FFFFFF"/>
        </w:rPr>
        <w:t>ion earlier than expected.</w:t>
      </w:r>
    </w:p>
    <w:p w:rsidR="0029330F" w:rsidRPr="00434659" w:rsidRDefault="00AF28D8" w:rsidP="00434659">
      <w:pPr>
        <w:spacing w:line="480" w:lineRule="auto"/>
        <w:ind w:firstLine="720"/>
        <w:rPr>
          <w:rFonts w:ascii="Times New Roman" w:hAnsi="Times New Roman" w:cs="Times New Roman"/>
          <w:color w:val="000000" w:themeColor="text1"/>
          <w:sz w:val="24"/>
          <w:szCs w:val="24"/>
          <w:shd w:val="clear" w:color="auto" w:fill="FFFFFF"/>
        </w:rPr>
      </w:pPr>
      <w:r w:rsidRPr="00434659">
        <w:rPr>
          <w:rFonts w:ascii="Times New Roman" w:hAnsi="Times New Roman" w:cs="Times New Roman"/>
          <w:color w:val="000000" w:themeColor="text1"/>
          <w:sz w:val="24"/>
          <w:szCs w:val="24"/>
          <w:shd w:val="clear" w:color="auto" w:fill="FFFFFF"/>
        </w:rPr>
        <w:lastRenderedPageBreak/>
        <w:t>T: Time-A period of 1 day is e</w:t>
      </w:r>
      <w:r w:rsidR="003D30E2" w:rsidRPr="00434659">
        <w:rPr>
          <w:rFonts w:ascii="Times New Roman" w:hAnsi="Times New Roman" w:cs="Times New Roman"/>
          <w:color w:val="000000" w:themeColor="text1"/>
          <w:sz w:val="24"/>
          <w:szCs w:val="24"/>
          <w:shd w:val="clear" w:color="auto" w:fill="FFFFFF"/>
        </w:rPr>
        <w:t>nough to get the actual result. However, more time is required to monitor patients while at home especially after establishing clinic care with music.</w:t>
      </w:r>
    </w:p>
    <w:p w:rsidR="0029330F" w:rsidRPr="00434659" w:rsidRDefault="00AF28D8" w:rsidP="00434659">
      <w:pPr>
        <w:spacing w:line="480" w:lineRule="auto"/>
        <w:rPr>
          <w:rFonts w:ascii="Times New Roman" w:hAnsi="Times New Roman" w:cs="Times New Roman"/>
          <w:b/>
          <w:color w:val="000000" w:themeColor="text1"/>
          <w:sz w:val="24"/>
          <w:szCs w:val="24"/>
          <w:shd w:val="clear" w:color="auto" w:fill="FFFFFF"/>
        </w:rPr>
      </w:pPr>
      <w:r w:rsidRPr="00434659">
        <w:rPr>
          <w:rFonts w:ascii="Times New Roman" w:hAnsi="Times New Roman" w:cs="Times New Roman"/>
          <w:b/>
          <w:color w:val="000000" w:themeColor="text1"/>
          <w:sz w:val="24"/>
          <w:szCs w:val="24"/>
          <w:shd w:val="clear" w:color="auto" w:fill="FFFFFF"/>
        </w:rPr>
        <w:t xml:space="preserve">Literature </w:t>
      </w:r>
      <w:r w:rsidR="00946D83" w:rsidRPr="00434659">
        <w:rPr>
          <w:rFonts w:ascii="Times New Roman" w:hAnsi="Times New Roman" w:cs="Times New Roman"/>
          <w:b/>
          <w:color w:val="000000" w:themeColor="text1"/>
          <w:sz w:val="24"/>
          <w:szCs w:val="24"/>
          <w:shd w:val="clear" w:color="auto" w:fill="FFFFFF"/>
        </w:rPr>
        <w:t>Search Strategy Employed</w:t>
      </w:r>
    </w:p>
    <w:p w:rsidR="00B932ED" w:rsidRPr="00434659" w:rsidRDefault="00AF28D8" w:rsidP="00434659">
      <w:pPr>
        <w:spacing w:line="480" w:lineRule="auto"/>
        <w:ind w:firstLine="720"/>
        <w:rPr>
          <w:rFonts w:ascii="Times New Roman" w:hAnsi="Times New Roman" w:cs="Times New Roman"/>
          <w:color w:val="000000" w:themeColor="text1"/>
          <w:sz w:val="24"/>
          <w:szCs w:val="24"/>
        </w:rPr>
      </w:pPr>
      <w:r w:rsidRPr="00434659">
        <w:rPr>
          <w:rFonts w:ascii="Times New Roman" w:hAnsi="Times New Roman" w:cs="Times New Roman"/>
          <w:color w:val="000000" w:themeColor="text1"/>
          <w:sz w:val="24"/>
          <w:szCs w:val="24"/>
          <w:shd w:val="clear" w:color="auto" w:fill="FFFFFF"/>
        </w:rPr>
        <w:t>An exte</w:t>
      </w:r>
      <w:r w:rsidRPr="00434659">
        <w:rPr>
          <w:rFonts w:ascii="Times New Roman" w:hAnsi="Times New Roman" w:cs="Times New Roman"/>
          <w:color w:val="000000" w:themeColor="text1"/>
          <w:sz w:val="24"/>
          <w:szCs w:val="24"/>
          <w:shd w:val="clear" w:color="auto" w:fill="FFFFFF"/>
        </w:rPr>
        <w:t xml:space="preserve">nsive search for literature will be employed. The important information will be searched in various databases and journals. The journals chosen will be medical related to provide </w:t>
      </w:r>
      <w:r w:rsidR="00124EBA" w:rsidRPr="00434659">
        <w:rPr>
          <w:rFonts w:ascii="Times New Roman" w:hAnsi="Times New Roman" w:cs="Times New Roman"/>
          <w:color w:val="000000" w:themeColor="text1"/>
          <w:sz w:val="24"/>
          <w:szCs w:val="24"/>
          <w:shd w:val="clear" w:color="auto" w:fill="FFFFFF"/>
        </w:rPr>
        <w:t xml:space="preserve">the exact information required. They include </w:t>
      </w:r>
      <w:r w:rsidR="00124EBA" w:rsidRPr="00434659">
        <w:rPr>
          <w:rFonts w:ascii="Times New Roman" w:hAnsi="Times New Roman" w:cs="Times New Roman"/>
          <w:color w:val="000000" w:themeColor="text1"/>
          <w:sz w:val="24"/>
          <w:szCs w:val="24"/>
        </w:rPr>
        <w:t>International Journal of Caring Sciences and International Medical Journal from Malaysia</w:t>
      </w:r>
      <w:r w:rsidRPr="00434659">
        <w:rPr>
          <w:rFonts w:ascii="Times New Roman" w:hAnsi="Times New Roman" w:cs="Times New Roman"/>
          <w:color w:val="000000" w:themeColor="text1"/>
          <w:sz w:val="24"/>
          <w:szCs w:val="24"/>
        </w:rPr>
        <w:t xml:space="preserve"> among others</w:t>
      </w:r>
      <w:r w:rsidR="005A7D97" w:rsidRPr="00434659">
        <w:rPr>
          <w:rFonts w:ascii="Times New Roman" w:hAnsi="Times New Roman" w:cs="Times New Roman"/>
          <w:color w:val="000000" w:themeColor="text1"/>
          <w:sz w:val="24"/>
          <w:szCs w:val="24"/>
        </w:rPr>
        <w:t>.</w:t>
      </w:r>
      <w:r w:rsidRPr="00434659">
        <w:rPr>
          <w:rFonts w:ascii="Times New Roman" w:hAnsi="Times New Roman" w:cs="Times New Roman"/>
          <w:color w:val="000000" w:themeColor="text1"/>
          <w:sz w:val="24"/>
          <w:szCs w:val="24"/>
        </w:rPr>
        <w:t xml:space="preserve"> The main concepts will be identified</w:t>
      </w:r>
      <w:r w:rsidR="003E4B94" w:rsidRPr="00434659">
        <w:rPr>
          <w:rFonts w:ascii="Times New Roman" w:hAnsi="Times New Roman" w:cs="Times New Roman"/>
          <w:color w:val="000000" w:themeColor="text1"/>
          <w:sz w:val="24"/>
          <w:szCs w:val="24"/>
        </w:rPr>
        <w:t>.</w:t>
      </w:r>
      <w:r w:rsidRPr="00434659">
        <w:rPr>
          <w:rFonts w:ascii="Times New Roman" w:hAnsi="Times New Roman" w:cs="Times New Roman"/>
          <w:color w:val="000000" w:themeColor="text1"/>
          <w:sz w:val="24"/>
          <w:szCs w:val="24"/>
        </w:rPr>
        <w:t xml:space="preserve"> For instance, </w:t>
      </w:r>
      <w:r w:rsidR="003E4B94" w:rsidRPr="00434659">
        <w:rPr>
          <w:rFonts w:ascii="Times New Roman" w:hAnsi="Times New Roman" w:cs="Times New Roman"/>
          <w:color w:val="000000" w:themeColor="text1"/>
          <w:sz w:val="24"/>
          <w:szCs w:val="24"/>
        </w:rPr>
        <w:t>music therapy, post-operative patients and complimentary intervention</w:t>
      </w:r>
      <w:r w:rsidRPr="00434659">
        <w:rPr>
          <w:rFonts w:ascii="Times New Roman" w:hAnsi="Times New Roman" w:cs="Times New Roman"/>
          <w:color w:val="000000" w:themeColor="text1"/>
          <w:sz w:val="24"/>
          <w:szCs w:val="24"/>
        </w:rPr>
        <w:t xml:space="preserve"> will be among the keywords. This strategy will facilitate </w:t>
      </w:r>
      <w:r w:rsidR="003E4B94" w:rsidRPr="00434659">
        <w:rPr>
          <w:rFonts w:ascii="Times New Roman" w:hAnsi="Times New Roman" w:cs="Times New Roman"/>
          <w:color w:val="000000" w:themeColor="text1"/>
          <w:sz w:val="24"/>
          <w:szCs w:val="24"/>
        </w:rPr>
        <w:t>a faster search for important information.</w:t>
      </w:r>
      <w:r w:rsidR="006A6A1D" w:rsidRPr="00434659">
        <w:rPr>
          <w:rFonts w:ascii="Times New Roman" w:hAnsi="Times New Roman" w:cs="Times New Roman"/>
          <w:color w:val="000000" w:themeColor="text1"/>
          <w:sz w:val="24"/>
          <w:szCs w:val="24"/>
        </w:rPr>
        <w:t xml:space="preserve"> </w:t>
      </w:r>
    </w:p>
    <w:p w:rsidR="00816EA7" w:rsidRPr="00434659" w:rsidRDefault="00AF28D8" w:rsidP="00434659">
      <w:pPr>
        <w:tabs>
          <w:tab w:val="left" w:pos="5274"/>
        </w:tabs>
        <w:spacing w:line="480" w:lineRule="auto"/>
        <w:rPr>
          <w:rFonts w:ascii="Times New Roman" w:hAnsi="Times New Roman" w:cs="Times New Roman"/>
          <w:b/>
          <w:color w:val="000000" w:themeColor="text1"/>
          <w:sz w:val="24"/>
          <w:szCs w:val="24"/>
        </w:rPr>
      </w:pPr>
      <w:r w:rsidRPr="00434659">
        <w:rPr>
          <w:rFonts w:ascii="Times New Roman" w:hAnsi="Times New Roman" w:cs="Times New Roman"/>
          <w:b/>
          <w:color w:val="000000" w:themeColor="text1"/>
          <w:sz w:val="24"/>
          <w:szCs w:val="24"/>
        </w:rPr>
        <w:t>Evaluation of the Literature</w:t>
      </w:r>
    </w:p>
    <w:p w:rsidR="00F503D0" w:rsidRPr="00434659" w:rsidRDefault="00AF28D8" w:rsidP="00434659">
      <w:pPr>
        <w:tabs>
          <w:tab w:val="left" w:pos="5274"/>
        </w:tabs>
        <w:spacing w:line="480" w:lineRule="auto"/>
        <w:rPr>
          <w:rFonts w:ascii="Times New Roman" w:hAnsi="Times New Roman" w:cs="Times New Roman"/>
          <w:color w:val="000000" w:themeColor="text1"/>
          <w:sz w:val="24"/>
          <w:szCs w:val="24"/>
        </w:rPr>
      </w:pPr>
      <w:r w:rsidRPr="00434659">
        <w:rPr>
          <w:rFonts w:ascii="Times New Roman" w:hAnsi="Times New Roman" w:cs="Times New Roman"/>
          <w:color w:val="000000" w:themeColor="text1"/>
          <w:sz w:val="24"/>
          <w:szCs w:val="24"/>
        </w:rPr>
        <w:t xml:space="preserve">            A</w:t>
      </w:r>
      <w:r w:rsidR="00497B77" w:rsidRPr="00434659">
        <w:rPr>
          <w:rFonts w:ascii="Times New Roman" w:hAnsi="Times New Roman" w:cs="Times New Roman"/>
          <w:color w:val="000000" w:themeColor="text1"/>
          <w:sz w:val="24"/>
          <w:szCs w:val="24"/>
        </w:rPr>
        <w:t xml:space="preserve"> table containing </w:t>
      </w:r>
      <w:r w:rsidR="00D00045" w:rsidRPr="00434659">
        <w:rPr>
          <w:rFonts w:ascii="Times New Roman" w:hAnsi="Times New Roman" w:cs="Times New Roman"/>
          <w:color w:val="000000" w:themeColor="text1"/>
          <w:sz w:val="24"/>
          <w:szCs w:val="24"/>
        </w:rPr>
        <w:t>expressions for various journals</w:t>
      </w:r>
      <w:r w:rsidRPr="00434659">
        <w:rPr>
          <w:rFonts w:ascii="Times New Roman" w:hAnsi="Times New Roman" w:cs="Times New Roman"/>
          <w:color w:val="000000" w:themeColor="text1"/>
          <w:sz w:val="24"/>
          <w:szCs w:val="24"/>
        </w:rPr>
        <w:t xml:space="preserve"> having related information</w:t>
      </w:r>
      <w:r w:rsidR="00D00045" w:rsidRPr="00434659">
        <w:rPr>
          <w:rFonts w:ascii="Times New Roman" w:hAnsi="Times New Roman" w:cs="Times New Roman"/>
          <w:color w:val="000000" w:themeColor="text1"/>
          <w:sz w:val="24"/>
          <w:szCs w:val="24"/>
        </w:rPr>
        <w:t xml:space="preserve"> on the problem statement</w:t>
      </w:r>
      <w:r w:rsidRPr="00434659">
        <w:rPr>
          <w:rFonts w:ascii="Times New Roman" w:hAnsi="Times New Roman" w:cs="Times New Roman"/>
          <w:color w:val="000000" w:themeColor="text1"/>
          <w:sz w:val="24"/>
          <w:szCs w:val="24"/>
        </w:rPr>
        <w:t xml:space="preserve"> is </w:t>
      </w:r>
      <w:r w:rsidR="00816EA7" w:rsidRPr="00434659">
        <w:rPr>
          <w:rFonts w:ascii="Times New Roman" w:hAnsi="Times New Roman" w:cs="Times New Roman"/>
          <w:color w:val="000000" w:themeColor="text1"/>
          <w:sz w:val="24"/>
          <w:szCs w:val="24"/>
        </w:rPr>
        <w:t>summarized. The</w:t>
      </w:r>
      <w:r w:rsidR="00FD14B9" w:rsidRPr="00434659">
        <w:rPr>
          <w:rFonts w:ascii="Times New Roman" w:hAnsi="Times New Roman" w:cs="Times New Roman"/>
          <w:color w:val="000000" w:themeColor="text1"/>
          <w:sz w:val="24"/>
          <w:szCs w:val="24"/>
        </w:rPr>
        <w:t xml:space="preserve"> journals </w:t>
      </w:r>
      <w:r w:rsidR="00497B77" w:rsidRPr="00434659">
        <w:rPr>
          <w:rFonts w:ascii="Times New Roman" w:hAnsi="Times New Roman" w:cs="Times New Roman"/>
          <w:color w:val="000000" w:themeColor="text1"/>
          <w:sz w:val="24"/>
          <w:szCs w:val="24"/>
        </w:rPr>
        <w:t xml:space="preserve">used mainly </w:t>
      </w:r>
      <w:r w:rsidR="00816EA7" w:rsidRPr="00434659">
        <w:rPr>
          <w:rFonts w:ascii="Times New Roman" w:hAnsi="Times New Roman" w:cs="Times New Roman"/>
          <w:color w:val="000000" w:themeColor="text1"/>
          <w:sz w:val="24"/>
          <w:szCs w:val="24"/>
        </w:rPr>
        <w:t>aimed to discuss the impact of music therapy on patients after undergoing surgery. The</w:t>
      </w:r>
      <w:r w:rsidR="00FD14B9" w:rsidRPr="00434659">
        <w:rPr>
          <w:rFonts w:ascii="Times New Roman" w:hAnsi="Times New Roman" w:cs="Times New Roman"/>
          <w:color w:val="000000" w:themeColor="text1"/>
          <w:sz w:val="24"/>
          <w:szCs w:val="24"/>
        </w:rPr>
        <w:t xml:space="preserve"> journals had</w:t>
      </w:r>
      <w:r w:rsidR="00816EA7" w:rsidRPr="00434659">
        <w:rPr>
          <w:rFonts w:ascii="Times New Roman" w:hAnsi="Times New Roman" w:cs="Times New Roman"/>
          <w:color w:val="000000" w:themeColor="text1"/>
          <w:sz w:val="24"/>
          <w:szCs w:val="24"/>
        </w:rPr>
        <w:t xml:space="preserve"> different approaches to the research question, but altogether concluded the positive impacts of music on post-operative patients.</w:t>
      </w:r>
    </w:p>
    <w:p w:rsidR="00497B77" w:rsidRPr="00434659" w:rsidRDefault="00AF28D8" w:rsidP="00434659">
      <w:pPr>
        <w:tabs>
          <w:tab w:val="left" w:pos="5274"/>
        </w:tabs>
        <w:spacing w:line="480" w:lineRule="auto"/>
        <w:rPr>
          <w:rFonts w:ascii="Times New Roman" w:hAnsi="Times New Roman" w:cs="Times New Roman"/>
          <w:b/>
          <w:color w:val="000000" w:themeColor="text1"/>
          <w:sz w:val="24"/>
          <w:szCs w:val="24"/>
        </w:rPr>
      </w:pPr>
      <w:r w:rsidRPr="00434659">
        <w:rPr>
          <w:rFonts w:ascii="Times New Roman" w:hAnsi="Times New Roman" w:cs="Times New Roman"/>
          <w:b/>
          <w:color w:val="000000" w:themeColor="text1"/>
          <w:sz w:val="24"/>
          <w:szCs w:val="24"/>
        </w:rPr>
        <w:t>Applicable Change</w:t>
      </w:r>
    </w:p>
    <w:p w:rsidR="00CA4210" w:rsidRPr="00434659" w:rsidRDefault="00AF28D8" w:rsidP="00434659">
      <w:pPr>
        <w:tabs>
          <w:tab w:val="left" w:pos="5274"/>
        </w:tabs>
        <w:spacing w:line="480" w:lineRule="auto"/>
        <w:rPr>
          <w:rFonts w:ascii="Times New Roman" w:hAnsi="Times New Roman" w:cs="Times New Roman"/>
          <w:color w:val="000000" w:themeColor="text1"/>
          <w:sz w:val="24"/>
          <w:szCs w:val="24"/>
        </w:rPr>
      </w:pPr>
      <w:r w:rsidRPr="00434659">
        <w:rPr>
          <w:rFonts w:ascii="Times New Roman" w:hAnsi="Times New Roman" w:cs="Times New Roman"/>
          <w:color w:val="000000" w:themeColor="text1"/>
          <w:sz w:val="24"/>
          <w:szCs w:val="24"/>
        </w:rPr>
        <w:t xml:space="preserve">          </w:t>
      </w:r>
      <w:r w:rsidR="00713E2C" w:rsidRPr="00434659">
        <w:rPr>
          <w:rFonts w:ascii="Times New Roman" w:hAnsi="Times New Roman" w:cs="Times New Roman"/>
          <w:color w:val="000000" w:themeColor="text1"/>
          <w:sz w:val="24"/>
          <w:szCs w:val="24"/>
        </w:rPr>
        <w:t>The applicable change for the research proposal is t</w:t>
      </w:r>
      <w:r w:rsidR="00C763B4" w:rsidRPr="00434659">
        <w:rPr>
          <w:rFonts w:ascii="Times New Roman" w:hAnsi="Times New Roman" w:cs="Times New Roman"/>
          <w:color w:val="000000" w:themeColor="text1"/>
          <w:sz w:val="24"/>
          <w:szCs w:val="24"/>
        </w:rPr>
        <w:t>he redesigning of the decision model to inc</w:t>
      </w:r>
      <w:r w:rsidR="00860406" w:rsidRPr="00434659">
        <w:rPr>
          <w:rFonts w:ascii="Times New Roman" w:hAnsi="Times New Roman" w:cs="Times New Roman"/>
          <w:color w:val="000000" w:themeColor="text1"/>
          <w:sz w:val="24"/>
          <w:szCs w:val="24"/>
        </w:rPr>
        <w:t xml:space="preserve">orporate patients’ </w:t>
      </w:r>
      <w:r w:rsidR="00C763B4" w:rsidRPr="00434659">
        <w:rPr>
          <w:rFonts w:ascii="Times New Roman" w:hAnsi="Times New Roman" w:cs="Times New Roman"/>
          <w:color w:val="000000" w:themeColor="text1"/>
          <w:sz w:val="24"/>
          <w:szCs w:val="24"/>
        </w:rPr>
        <w:t>views on the</w:t>
      </w:r>
      <w:r w:rsidR="00860406" w:rsidRPr="00434659">
        <w:rPr>
          <w:rFonts w:ascii="Times New Roman" w:hAnsi="Times New Roman" w:cs="Times New Roman"/>
          <w:color w:val="000000" w:themeColor="text1"/>
          <w:sz w:val="24"/>
          <w:szCs w:val="24"/>
        </w:rPr>
        <w:t>ir</w:t>
      </w:r>
      <w:r w:rsidR="00C763B4" w:rsidRPr="00434659">
        <w:rPr>
          <w:rFonts w:ascii="Times New Roman" w:hAnsi="Times New Roman" w:cs="Times New Roman"/>
          <w:color w:val="000000" w:themeColor="text1"/>
          <w:sz w:val="24"/>
          <w:szCs w:val="24"/>
        </w:rPr>
        <w:t xml:space="preserve"> preferred music after undergoing surgery. The change</w:t>
      </w:r>
      <w:r w:rsidR="00E662E8" w:rsidRPr="00434659">
        <w:rPr>
          <w:rFonts w:ascii="Times New Roman" w:hAnsi="Times New Roman" w:cs="Times New Roman"/>
          <w:color w:val="000000" w:themeColor="text1"/>
          <w:sz w:val="24"/>
          <w:szCs w:val="24"/>
        </w:rPr>
        <w:t xml:space="preserve"> examines its impacts on </w:t>
      </w:r>
      <w:r w:rsidR="00C763B4" w:rsidRPr="00434659">
        <w:rPr>
          <w:rFonts w:ascii="Times New Roman" w:hAnsi="Times New Roman" w:cs="Times New Roman"/>
          <w:color w:val="000000" w:themeColor="text1"/>
          <w:sz w:val="24"/>
          <w:szCs w:val="24"/>
        </w:rPr>
        <w:t xml:space="preserve">patients </w:t>
      </w:r>
      <w:r w:rsidR="00E662E8" w:rsidRPr="00434659">
        <w:rPr>
          <w:rFonts w:ascii="Times New Roman" w:hAnsi="Times New Roman" w:cs="Times New Roman"/>
          <w:color w:val="000000" w:themeColor="text1"/>
          <w:sz w:val="24"/>
          <w:szCs w:val="24"/>
        </w:rPr>
        <w:t>in terms of enhancing comfort</w:t>
      </w:r>
      <w:r w:rsidR="00C763B4" w:rsidRPr="00434659">
        <w:rPr>
          <w:rFonts w:ascii="Times New Roman" w:hAnsi="Times New Roman" w:cs="Times New Roman"/>
          <w:color w:val="000000" w:themeColor="text1"/>
          <w:sz w:val="24"/>
          <w:szCs w:val="24"/>
        </w:rPr>
        <w:t xml:space="preserve"> that enable excellent customer delivery services in healthcare settings. </w:t>
      </w:r>
    </w:p>
    <w:p w:rsidR="00136612" w:rsidRPr="00434659" w:rsidRDefault="00AF28D8" w:rsidP="00434659">
      <w:pPr>
        <w:shd w:val="clear" w:color="auto" w:fill="FFFFFF"/>
        <w:spacing w:before="100" w:beforeAutospacing="1" w:after="100" w:afterAutospacing="1" w:line="480" w:lineRule="auto"/>
        <w:rPr>
          <w:rFonts w:ascii="Times New Roman" w:eastAsia="Times New Roman" w:hAnsi="Times New Roman" w:cs="Times New Roman"/>
          <w:b/>
          <w:color w:val="000000" w:themeColor="text1"/>
          <w:sz w:val="24"/>
          <w:szCs w:val="24"/>
        </w:rPr>
      </w:pPr>
      <w:r w:rsidRPr="00434659">
        <w:rPr>
          <w:rFonts w:ascii="Times New Roman" w:eastAsia="Times New Roman" w:hAnsi="Times New Roman" w:cs="Times New Roman"/>
          <w:b/>
          <w:color w:val="000000" w:themeColor="text1"/>
          <w:sz w:val="24"/>
          <w:szCs w:val="24"/>
        </w:rPr>
        <w:lastRenderedPageBreak/>
        <w:t>Proposed Implementation Plan with Outcome Measures</w:t>
      </w:r>
    </w:p>
    <w:p w:rsidR="00B41C0B" w:rsidRPr="00434659" w:rsidRDefault="00AF28D8" w:rsidP="00434659">
      <w:pPr>
        <w:shd w:val="clear" w:color="auto" w:fill="FFFFFF"/>
        <w:spacing w:before="100" w:beforeAutospacing="1" w:after="100" w:afterAutospacing="1" w:line="480" w:lineRule="auto"/>
        <w:ind w:firstLine="720"/>
        <w:rPr>
          <w:rFonts w:ascii="Times New Roman" w:hAnsi="Times New Roman" w:cs="Times New Roman"/>
          <w:color w:val="000000" w:themeColor="text1"/>
          <w:sz w:val="24"/>
          <w:szCs w:val="24"/>
          <w:shd w:val="clear" w:color="auto" w:fill="FFFFFF"/>
        </w:rPr>
      </w:pPr>
      <w:r w:rsidRPr="00434659">
        <w:rPr>
          <w:rFonts w:ascii="Times New Roman" w:eastAsia="Times New Roman" w:hAnsi="Times New Roman" w:cs="Times New Roman"/>
          <w:color w:val="000000" w:themeColor="text1"/>
          <w:sz w:val="24"/>
          <w:szCs w:val="24"/>
        </w:rPr>
        <w:t xml:space="preserve">Based on the outcome of music to </w:t>
      </w:r>
      <w:r w:rsidRPr="00434659">
        <w:rPr>
          <w:rFonts w:ascii="Times New Roman" w:hAnsi="Times New Roman" w:cs="Times New Roman"/>
          <w:color w:val="000000" w:themeColor="text1"/>
          <w:sz w:val="24"/>
          <w:szCs w:val="24"/>
        </w:rPr>
        <w:t>post-operative patients, the research proposes the health care agency to</w:t>
      </w:r>
      <w:r w:rsidRPr="00434659">
        <w:rPr>
          <w:rFonts w:ascii="Times New Roman" w:eastAsia="Times New Roman" w:hAnsi="Times New Roman" w:cs="Times New Roman"/>
          <w:color w:val="000000" w:themeColor="text1"/>
          <w:sz w:val="24"/>
          <w:szCs w:val="24"/>
        </w:rPr>
        <w:t xml:space="preserve"> </w:t>
      </w:r>
      <w:r w:rsidRPr="00434659">
        <w:rPr>
          <w:rFonts w:ascii="Times New Roman" w:hAnsi="Times New Roman" w:cs="Times New Roman"/>
          <w:color w:val="000000" w:themeColor="text1"/>
          <w:sz w:val="24"/>
          <w:szCs w:val="24"/>
          <w:shd w:val="clear" w:color="auto" w:fill="FFFFFF"/>
        </w:rPr>
        <w:t>invest in the same to design the suitable settings of music at</w:t>
      </w:r>
      <w:r w:rsidRPr="00434659">
        <w:rPr>
          <w:rFonts w:ascii="Times New Roman" w:hAnsi="Times New Roman" w:cs="Times New Roman"/>
          <w:color w:val="000000" w:themeColor="text1"/>
          <w:sz w:val="24"/>
          <w:szCs w:val="24"/>
          <w:shd w:val="clear" w:color="auto" w:fill="FFFFFF"/>
        </w:rPr>
        <w:t xml:space="preserve"> the patient's home. It is more beneficial to continuously monitor the patients for a longer period of time at a clinical setting as more accurate data can be gathered. Therefore the research proposes the establishment of the same clinical setting with mus</w:t>
      </w:r>
      <w:r w:rsidRPr="00434659">
        <w:rPr>
          <w:rFonts w:ascii="Times New Roman" w:hAnsi="Times New Roman" w:cs="Times New Roman"/>
          <w:color w:val="000000" w:themeColor="text1"/>
          <w:sz w:val="24"/>
          <w:szCs w:val="24"/>
          <w:shd w:val="clear" w:color="auto" w:fill="FFFFFF"/>
        </w:rPr>
        <w:t>ical instruments at the patient's home, for progression of the best healthcare services the patients experienced while at the hospital.</w:t>
      </w:r>
      <w:r w:rsidR="003E62D9" w:rsidRPr="00434659">
        <w:rPr>
          <w:rFonts w:ascii="Times New Roman" w:hAnsi="Times New Roman" w:cs="Times New Roman"/>
          <w:color w:val="000000" w:themeColor="text1"/>
          <w:sz w:val="24"/>
          <w:szCs w:val="24"/>
          <w:shd w:val="clear" w:color="auto" w:fill="FFFFFF"/>
        </w:rPr>
        <w:t xml:space="preserve"> Also, service delivery should be improved by ensuring the patients</w:t>
      </w:r>
      <w:r w:rsidR="006B51A3" w:rsidRPr="00434659">
        <w:rPr>
          <w:rFonts w:ascii="Times New Roman" w:hAnsi="Times New Roman" w:cs="Times New Roman"/>
          <w:color w:val="000000" w:themeColor="text1"/>
          <w:sz w:val="24"/>
          <w:szCs w:val="24"/>
          <w:shd w:val="clear" w:color="auto" w:fill="FFFFFF"/>
        </w:rPr>
        <w:t xml:space="preserve"> who share rooms</w:t>
      </w:r>
      <w:r w:rsidR="003E62D9" w:rsidRPr="00434659">
        <w:rPr>
          <w:rFonts w:ascii="Times New Roman" w:hAnsi="Times New Roman" w:cs="Times New Roman"/>
          <w:color w:val="000000" w:themeColor="text1"/>
          <w:sz w:val="24"/>
          <w:szCs w:val="24"/>
          <w:shd w:val="clear" w:color="auto" w:fill="FFFFFF"/>
        </w:rPr>
        <w:t xml:space="preserve"> while listening to their preferred music</w:t>
      </w:r>
      <w:r w:rsidR="00A31019" w:rsidRPr="00434659">
        <w:rPr>
          <w:rFonts w:ascii="Times New Roman" w:hAnsi="Times New Roman" w:cs="Times New Roman"/>
          <w:color w:val="000000" w:themeColor="text1"/>
          <w:sz w:val="24"/>
          <w:szCs w:val="24"/>
          <w:shd w:val="clear" w:color="auto" w:fill="FFFFFF"/>
        </w:rPr>
        <w:t>, together with ensuring patients follow the stipulated rules and regulations while in the healthcare settings.</w:t>
      </w:r>
    </w:p>
    <w:p w:rsidR="0050206D" w:rsidRPr="00434659" w:rsidRDefault="00AF28D8" w:rsidP="00434659">
      <w:pPr>
        <w:shd w:val="clear" w:color="auto" w:fill="FFFFFF"/>
        <w:spacing w:before="100" w:beforeAutospacing="1" w:after="100" w:afterAutospacing="1" w:line="480" w:lineRule="auto"/>
        <w:rPr>
          <w:rFonts w:ascii="Times New Roman" w:eastAsia="Times New Roman" w:hAnsi="Times New Roman" w:cs="Times New Roman"/>
          <w:b/>
          <w:color w:val="000000" w:themeColor="text1"/>
          <w:sz w:val="24"/>
          <w:szCs w:val="24"/>
        </w:rPr>
      </w:pPr>
      <w:r w:rsidRPr="00434659">
        <w:rPr>
          <w:rFonts w:ascii="Times New Roman" w:eastAsia="Times New Roman" w:hAnsi="Times New Roman" w:cs="Times New Roman"/>
          <w:b/>
          <w:color w:val="000000" w:themeColor="text1"/>
          <w:sz w:val="24"/>
          <w:szCs w:val="24"/>
        </w:rPr>
        <w:t>Potential barriers to planning implementation together with proposed measures to mitigate them</w:t>
      </w:r>
    </w:p>
    <w:p w:rsidR="006B51A3" w:rsidRPr="00434659" w:rsidRDefault="00AF28D8" w:rsidP="00434659">
      <w:pPr>
        <w:shd w:val="clear" w:color="auto" w:fill="FFFFFF"/>
        <w:spacing w:before="100" w:beforeAutospacing="1" w:after="100" w:afterAutospacing="1" w:line="480" w:lineRule="auto"/>
        <w:ind w:firstLine="720"/>
        <w:rPr>
          <w:rFonts w:ascii="Times New Roman" w:eastAsia="Times New Roman" w:hAnsi="Times New Roman" w:cs="Times New Roman"/>
          <w:color w:val="000000" w:themeColor="text1"/>
          <w:sz w:val="24"/>
          <w:szCs w:val="24"/>
        </w:rPr>
      </w:pPr>
      <w:r w:rsidRPr="00434659">
        <w:rPr>
          <w:rFonts w:ascii="Times New Roman" w:eastAsia="Times New Roman" w:hAnsi="Times New Roman" w:cs="Times New Roman"/>
          <w:color w:val="000000" w:themeColor="text1"/>
          <w:sz w:val="24"/>
          <w:szCs w:val="24"/>
        </w:rPr>
        <w:t>Disrupti</w:t>
      </w:r>
      <w:r w:rsidRPr="00434659">
        <w:rPr>
          <w:rFonts w:ascii="Times New Roman" w:eastAsia="Times New Roman" w:hAnsi="Times New Roman" w:cs="Times New Roman"/>
          <w:color w:val="000000" w:themeColor="text1"/>
          <w:sz w:val="24"/>
          <w:szCs w:val="24"/>
        </w:rPr>
        <w:t xml:space="preserve">on will certainly be experienced in the healthcare setting rooms whereby different patients listening to different music at a high tone. This will affects the patients that share a common room. Therefore the research proposes the use of headphones by each </w:t>
      </w:r>
      <w:r w:rsidRPr="00434659">
        <w:rPr>
          <w:rFonts w:ascii="Times New Roman" w:eastAsia="Times New Roman" w:hAnsi="Times New Roman" w:cs="Times New Roman"/>
          <w:color w:val="000000" w:themeColor="text1"/>
          <w:sz w:val="24"/>
          <w:szCs w:val="24"/>
        </w:rPr>
        <w:t>patient to reduce disruptions.</w:t>
      </w:r>
    </w:p>
    <w:p w:rsidR="007F2940" w:rsidRPr="00434659" w:rsidRDefault="00AF28D8" w:rsidP="00434659">
      <w:pPr>
        <w:shd w:val="clear" w:color="auto" w:fill="FFFFFF"/>
        <w:spacing w:before="100" w:beforeAutospacing="1" w:after="100" w:afterAutospacing="1" w:line="480" w:lineRule="auto"/>
        <w:ind w:firstLine="720"/>
        <w:rPr>
          <w:rFonts w:ascii="Times New Roman" w:eastAsia="Times New Roman" w:hAnsi="Times New Roman" w:cs="Times New Roman"/>
          <w:color w:val="000000" w:themeColor="text1"/>
          <w:sz w:val="24"/>
          <w:szCs w:val="24"/>
        </w:rPr>
      </w:pPr>
      <w:r w:rsidRPr="00434659">
        <w:rPr>
          <w:rFonts w:ascii="Times New Roman" w:eastAsia="Times New Roman" w:hAnsi="Times New Roman" w:cs="Times New Roman"/>
          <w:color w:val="000000" w:themeColor="text1"/>
          <w:sz w:val="24"/>
          <w:szCs w:val="24"/>
        </w:rPr>
        <w:t>Also, different patients have different</w:t>
      </w:r>
      <w:r w:rsidR="00B12458" w:rsidRPr="00434659">
        <w:rPr>
          <w:rFonts w:ascii="Times New Roman" w:eastAsia="Times New Roman" w:hAnsi="Times New Roman" w:cs="Times New Roman"/>
          <w:color w:val="000000" w:themeColor="text1"/>
          <w:sz w:val="24"/>
          <w:szCs w:val="24"/>
        </w:rPr>
        <w:t xml:space="preserve"> music preference. However, </w:t>
      </w:r>
      <w:r w:rsidRPr="00434659">
        <w:rPr>
          <w:rFonts w:ascii="Times New Roman" w:eastAsia="Times New Roman" w:hAnsi="Times New Roman" w:cs="Times New Roman"/>
          <w:color w:val="000000" w:themeColor="text1"/>
          <w:sz w:val="24"/>
          <w:szCs w:val="24"/>
        </w:rPr>
        <w:t>healthcare settings have common music for all patients undergoing surgery. Certain music will be objected by certain patients, thus becoming an obstruction. T</w:t>
      </w:r>
      <w:r w:rsidRPr="00434659">
        <w:rPr>
          <w:rFonts w:ascii="Times New Roman" w:eastAsia="Times New Roman" w:hAnsi="Times New Roman" w:cs="Times New Roman"/>
          <w:color w:val="000000" w:themeColor="text1"/>
          <w:sz w:val="24"/>
          <w:szCs w:val="24"/>
        </w:rPr>
        <w:t>herefore different music in different languages should be loaded in the musical instruments to suit the patients' needs.</w:t>
      </w:r>
    </w:p>
    <w:p w:rsidR="00E00432" w:rsidRPr="00434659" w:rsidRDefault="00AF28D8" w:rsidP="00434659">
      <w:pPr>
        <w:shd w:val="clear" w:color="auto" w:fill="FFFFFF"/>
        <w:spacing w:before="100" w:beforeAutospacing="1" w:after="100" w:afterAutospacing="1" w:line="480" w:lineRule="auto"/>
        <w:ind w:firstLine="720"/>
        <w:rPr>
          <w:rFonts w:ascii="Times New Roman" w:eastAsia="Times New Roman" w:hAnsi="Times New Roman" w:cs="Times New Roman"/>
          <w:color w:val="000000" w:themeColor="text1"/>
          <w:sz w:val="24"/>
          <w:szCs w:val="24"/>
        </w:rPr>
      </w:pPr>
      <w:r w:rsidRPr="00434659">
        <w:rPr>
          <w:rFonts w:ascii="Times New Roman" w:eastAsia="Times New Roman" w:hAnsi="Times New Roman" w:cs="Times New Roman"/>
          <w:color w:val="000000" w:themeColor="text1"/>
          <w:sz w:val="24"/>
          <w:szCs w:val="24"/>
        </w:rPr>
        <w:lastRenderedPageBreak/>
        <w:t>Lastly, most patients don't follow the stipulated rules and regulations while in the health care settings that lead to the disruption o</w:t>
      </w:r>
      <w:r w:rsidRPr="00434659">
        <w:rPr>
          <w:rFonts w:ascii="Times New Roman" w:eastAsia="Times New Roman" w:hAnsi="Times New Roman" w:cs="Times New Roman"/>
          <w:color w:val="000000" w:themeColor="text1"/>
          <w:sz w:val="24"/>
          <w:szCs w:val="24"/>
        </w:rPr>
        <w:t xml:space="preserve">f other patients, therefore, making the music to dysfunction. The management is thus expected to brief the patients on the code of conduct while in the health care settings. This will make them understand the terms of law thus complying with them </w:t>
      </w:r>
      <w:r w:rsidR="00094035" w:rsidRPr="00434659">
        <w:rPr>
          <w:rFonts w:ascii="Times New Roman" w:eastAsia="Times New Roman" w:hAnsi="Times New Roman" w:cs="Times New Roman"/>
          <w:color w:val="000000" w:themeColor="text1"/>
          <w:sz w:val="24"/>
          <w:szCs w:val="24"/>
        </w:rPr>
        <w:t>in all perspective.</w:t>
      </w:r>
    </w:p>
    <w:p w:rsidR="004C1D5C" w:rsidRPr="00434659" w:rsidRDefault="004C1D5C" w:rsidP="00434659">
      <w:pPr>
        <w:shd w:val="clear" w:color="auto" w:fill="FFFFFF"/>
        <w:spacing w:before="100" w:beforeAutospacing="1" w:after="100" w:afterAutospacing="1" w:line="480" w:lineRule="auto"/>
        <w:ind w:firstLine="720"/>
        <w:rPr>
          <w:rFonts w:ascii="Times New Roman" w:eastAsia="Times New Roman" w:hAnsi="Times New Roman" w:cs="Times New Roman"/>
          <w:color w:val="000000" w:themeColor="text1"/>
          <w:sz w:val="24"/>
          <w:szCs w:val="24"/>
        </w:rPr>
      </w:pPr>
    </w:p>
    <w:p w:rsidR="007F2940" w:rsidRPr="00434659" w:rsidRDefault="007F2940" w:rsidP="00434659">
      <w:pPr>
        <w:shd w:val="clear" w:color="auto" w:fill="FFFFFF"/>
        <w:spacing w:before="100" w:beforeAutospacing="1" w:after="100" w:afterAutospacing="1" w:line="480" w:lineRule="auto"/>
        <w:rPr>
          <w:rFonts w:ascii="Times New Roman" w:eastAsia="Times New Roman" w:hAnsi="Times New Roman" w:cs="Times New Roman"/>
          <w:color w:val="000000" w:themeColor="text1"/>
          <w:sz w:val="24"/>
          <w:szCs w:val="24"/>
        </w:rPr>
      </w:pPr>
    </w:p>
    <w:p w:rsidR="006B51A3" w:rsidRPr="00434659" w:rsidRDefault="006B51A3" w:rsidP="00434659">
      <w:pPr>
        <w:shd w:val="clear" w:color="auto" w:fill="FFFFFF"/>
        <w:spacing w:before="100" w:beforeAutospacing="1" w:after="100" w:afterAutospacing="1" w:line="480" w:lineRule="auto"/>
        <w:rPr>
          <w:rFonts w:ascii="Times New Roman" w:eastAsia="Times New Roman" w:hAnsi="Times New Roman" w:cs="Times New Roman"/>
          <w:color w:val="000000" w:themeColor="text1"/>
          <w:sz w:val="24"/>
          <w:szCs w:val="24"/>
        </w:rPr>
      </w:pPr>
    </w:p>
    <w:p w:rsidR="0050206D" w:rsidRPr="00434659" w:rsidRDefault="0050206D" w:rsidP="00434659">
      <w:pPr>
        <w:shd w:val="clear" w:color="auto" w:fill="FFFFFF"/>
        <w:spacing w:before="100" w:beforeAutospacing="1" w:after="100" w:afterAutospacing="1" w:line="480" w:lineRule="auto"/>
        <w:rPr>
          <w:rFonts w:ascii="Times New Roman" w:hAnsi="Times New Roman" w:cs="Times New Roman"/>
          <w:color w:val="000000" w:themeColor="text1"/>
          <w:sz w:val="24"/>
          <w:szCs w:val="24"/>
          <w:shd w:val="clear" w:color="auto" w:fill="FFFFFF"/>
        </w:rPr>
      </w:pPr>
    </w:p>
    <w:p w:rsidR="003E62D9" w:rsidRPr="00434659" w:rsidRDefault="003E62D9" w:rsidP="00434659">
      <w:pPr>
        <w:shd w:val="clear" w:color="auto" w:fill="FFFFFF"/>
        <w:spacing w:before="100" w:beforeAutospacing="1" w:after="100" w:afterAutospacing="1" w:line="480" w:lineRule="auto"/>
        <w:rPr>
          <w:rFonts w:ascii="Times New Roman" w:eastAsia="Times New Roman" w:hAnsi="Times New Roman" w:cs="Times New Roman"/>
          <w:color w:val="000000" w:themeColor="text1"/>
          <w:sz w:val="24"/>
          <w:szCs w:val="24"/>
        </w:rPr>
      </w:pPr>
    </w:p>
    <w:p w:rsidR="00136612" w:rsidRPr="00434659" w:rsidRDefault="00136612" w:rsidP="00434659">
      <w:pPr>
        <w:tabs>
          <w:tab w:val="left" w:pos="5274"/>
        </w:tabs>
        <w:spacing w:line="480" w:lineRule="auto"/>
        <w:rPr>
          <w:rFonts w:ascii="Times New Roman" w:hAnsi="Times New Roman" w:cs="Times New Roman"/>
          <w:color w:val="000000" w:themeColor="text1"/>
          <w:sz w:val="24"/>
          <w:szCs w:val="24"/>
        </w:rPr>
      </w:pPr>
    </w:p>
    <w:p w:rsidR="00713E2C" w:rsidRPr="00434659" w:rsidRDefault="00AF28D8" w:rsidP="00434659">
      <w:pPr>
        <w:tabs>
          <w:tab w:val="left" w:pos="5274"/>
        </w:tabs>
        <w:spacing w:line="480" w:lineRule="auto"/>
        <w:rPr>
          <w:rFonts w:ascii="Times New Roman" w:hAnsi="Times New Roman" w:cs="Times New Roman"/>
          <w:color w:val="000000" w:themeColor="text1"/>
          <w:sz w:val="24"/>
          <w:szCs w:val="24"/>
        </w:rPr>
      </w:pPr>
      <w:r w:rsidRPr="00434659">
        <w:rPr>
          <w:rFonts w:ascii="Times New Roman" w:hAnsi="Times New Roman" w:cs="Times New Roman"/>
          <w:color w:val="000000" w:themeColor="text1"/>
          <w:sz w:val="24"/>
          <w:szCs w:val="24"/>
        </w:rPr>
        <w:t xml:space="preserve"> </w:t>
      </w:r>
    </w:p>
    <w:p w:rsidR="00B12458" w:rsidRPr="00434659" w:rsidRDefault="00AF28D8" w:rsidP="00434659">
      <w:pPr>
        <w:spacing w:line="480" w:lineRule="auto"/>
        <w:rPr>
          <w:rFonts w:ascii="Times New Roman" w:hAnsi="Times New Roman" w:cs="Times New Roman"/>
          <w:color w:val="000000" w:themeColor="text1"/>
          <w:sz w:val="24"/>
          <w:szCs w:val="24"/>
        </w:rPr>
      </w:pPr>
      <w:r w:rsidRPr="00434659">
        <w:rPr>
          <w:rFonts w:ascii="Times New Roman" w:hAnsi="Times New Roman" w:cs="Times New Roman"/>
          <w:color w:val="000000" w:themeColor="text1"/>
          <w:sz w:val="24"/>
          <w:szCs w:val="24"/>
        </w:rPr>
        <w:br w:type="page"/>
      </w:r>
    </w:p>
    <w:p w:rsidR="00F80804" w:rsidRPr="00434659" w:rsidRDefault="00AF28D8" w:rsidP="00434659">
      <w:pPr>
        <w:tabs>
          <w:tab w:val="left" w:pos="5274"/>
        </w:tabs>
        <w:spacing w:line="480" w:lineRule="auto"/>
        <w:jc w:val="center"/>
        <w:rPr>
          <w:rFonts w:ascii="Times New Roman" w:hAnsi="Times New Roman" w:cs="Times New Roman"/>
          <w:color w:val="000000" w:themeColor="text1"/>
          <w:sz w:val="24"/>
          <w:szCs w:val="24"/>
        </w:rPr>
      </w:pPr>
      <w:r w:rsidRPr="00434659">
        <w:rPr>
          <w:rFonts w:ascii="Times New Roman" w:hAnsi="Times New Roman" w:cs="Times New Roman"/>
          <w:color w:val="000000" w:themeColor="text1"/>
          <w:sz w:val="24"/>
          <w:szCs w:val="24"/>
        </w:rPr>
        <w:lastRenderedPageBreak/>
        <w:t>References</w:t>
      </w:r>
    </w:p>
    <w:p w:rsidR="00951274" w:rsidRPr="00434659" w:rsidRDefault="00AF28D8" w:rsidP="00434659">
      <w:pPr>
        <w:spacing w:line="480" w:lineRule="auto"/>
        <w:ind w:left="720" w:hanging="720"/>
        <w:rPr>
          <w:rFonts w:ascii="Times New Roman" w:hAnsi="Times New Roman" w:cs="Times New Roman"/>
          <w:color w:val="000000" w:themeColor="text1"/>
          <w:sz w:val="24"/>
          <w:szCs w:val="24"/>
          <w:shd w:val="clear" w:color="auto" w:fill="FFFFFF"/>
        </w:rPr>
      </w:pPr>
      <w:r w:rsidRPr="00434659">
        <w:rPr>
          <w:rFonts w:ascii="Times New Roman" w:hAnsi="Times New Roman" w:cs="Times New Roman"/>
          <w:color w:val="000000" w:themeColor="text1"/>
          <w:sz w:val="24"/>
          <w:szCs w:val="24"/>
          <w:shd w:val="clear" w:color="auto" w:fill="FFFFFF"/>
        </w:rPr>
        <w:t xml:space="preserve">Ames, N., </w:t>
      </w:r>
      <w:proofErr w:type="spellStart"/>
      <w:r w:rsidRPr="00434659">
        <w:rPr>
          <w:rFonts w:ascii="Times New Roman" w:hAnsi="Times New Roman" w:cs="Times New Roman"/>
          <w:color w:val="000000" w:themeColor="text1"/>
          <w:sz w:val="24"/>
          <w:szCs w:val="24"/>
          <w:shd w:val="clear" w:color="auto" w:fill="FFFFFF"/>
        </w:rPr>
        <w:t>Shuford</w:t>
      </w:r>
      <w:proofErr w:type="spellEnd"/>
      <w:r w:rsidRPr="00434659">
        <w:rPr>
          <w:rFonts w:ascii="Times New Roman" w:hAnsi="Times New Roman" w:cs="Times New Roman"/>
          <w:color w:val="000000" w:themeColor="text1"/>
          <w:sz w:val="24"/>
          <w:szCs w:val="24"/>
          <w:shd w:val="clear" w:color="auto" w:fill="FFFFFF"/>
        </w:rPr>
        <w:t>, R., Yang, L., Moriyama, B., Frey, M., &amp; Wilson, F. et al. (2017). Music Listening Among Postoperative Patients in the Intensive Care Unit: A Randomized Controlled Trial with Mixed-Methods Analysis. </w:t>
      </w:r>
      <w:r w:rsidRPr="00434659">
        <w:rPr>
          <w:rFonts w:ascii="Times New Roman" w:hAnsi="Times New Roman" w:cs="Times New Roman"/>
          <w:i/>
          <w:iCs/>
          <w:color w:val="000000" w:themeColor="text1"/>
          <w:sz w:val="24"/>
          <w:szCs w:val="24"/>
          <w:shd w:val="clear" w:color="auto" w:fill="FFFFFF"/>
        </w:rPr>
        <w:t>Integrative Medicine Insights</w:t>
      </w:r>
      <w:r w:rsidRPr="00434659">
        <w:rPr>
          <w:rFonts w:ascii="Times New Roman" w:hAnsi="Times New Roman" w:cs="Times New Roman"/>
          <w:color w:val="000000" w:themeColor="text1"/>
          <w:sz w:val="24"/>
          <w:szCs w:val="24"/>
          <w:shd w:val="clear" w:color="auto" w:fill="FFFFFF"/>
        </w:rPr>
        <w:t>, </w:t>
      </w:r>
      <w:r w:rsidRPr="00434659">
        <w:rPr>
          <w:rFonts w:ascii="Times New Roman" w:hAnsi="Times New Roman" w:cs="Times New Roman"/>
          <w:i/>
          <w:iCs/>
          <w:color w:val="000000" w:themeColor="text1"/>
          <w:sz w:val="24"/>
          <w:szCs w:val="24"/>
          <w:shd w:val="clear" w:color="auto" w:fill="FFFFFF"/>
        </w:rPr>
        <w:t>12</w:t>
      </w:r>
      <w:r w:rsidRPr="00434659">
        <w:rPr>
          <w:rFonts w:ascii="Times New Roman" w:hAnsi="Times New Roman" w:cs="Times New Roman"/>
          <w:color w:val="000000" w:themeColor="text1"/>
          <w:sz w:val="24"/>
          <w:szCs w:val="24"/>
          <w:shd w:val="clear" w:color="auto" w:fill="FFFFFF"/>
        </w:rPr>
        <w:t xml:space="preserve">, 117863371771645. </w:t>
      </w:r>
      <w:proofErr w:type="spellStart"/>
      <w:proofErr w:type="gramStart"/>
      <w:r w:rsidRPr="00434659">
        <w:rPr>
          <w:rFonts w:ascii="Times New Roman" w:hAnsi="Times New Roman" w:cs="Times New Roman"/>
          <w:color w:val="000000" w:themeColor="text1"/>
          <w:sz w:val="24"/>
          <w:szCs w:val="24"/>
          <w:shd w:val="clear" w:color="auto" w:fill="FFFFFF"/>
        </w:rPr>
        <w:t>doi</w:t>
      </w:r>
      <w:proofErr w:type="spellEnd"/>
      <w:proofErr w:type="gramEnd"/>
      <w:r w:rsidRPr="00434659">
        <w:rPr>
          <w:rFonts w:ascii="Times New Roman" w:hAnsi="Times New Roman" w:cs="Times New Roman"/>
          <w:color w:val="000000" w:themeColor="text1"/>
          <w:sz w:val="24"/>
          <w:szCs w:val="24"/>
          <w:shd w:val="clear" w:color="auto" w:fill="FFFFFF"/>
        </w:rPr>
        <w:t>: 10.1177/1178633717716455</w:t>
      </w:r>
    </w:p>
    <w:p w:rsidR="00951274" w:rsidRPr="00434659" w:rsidRDefault="00AF28D8" w:rsidP="00434659">
      <w:pPr>
        <w:spacing w:line="480" w:lineRule="auto"/>
        <w:ind w:left="720" w:hanging="720"/>
        <w:rPr>
          <w:rFonts w:ascii="Times New Roman" w:hAnsi="Times New Roman" w:cs="Times New Roman"/>
          <w:color w:val="000000" w:themeColor="text1"/>
          <w:sz w:val="24"/>
          <w:szCs w:val="24"/>
          <w:shd w:val="clear" w:color="auto" w:fill="FFFFFF"/>
        </w:rPr>
      </w:pPr>
      <w:r w:rsidRPr="00434659">
        <w:rPr>
          <w:rFonts w:ascii="Times New Roman" w:hAnsi="Times New Roman" w:cs="Times New Roman"/>
          <w:color w:val="000000" w:themeColor="text1"/>
          <w:sz w:val="24"/>
          <w:szCs w:val="24"/>
          <w:shd w:val="clear" w:color="auto" w:fill="FFFFFF"/>
        </w:rPr>
        <w:t>Hole, J., Hirsch, M., Ball, E., &amp; Meads, C. (2015). Music as an aid for postoperative recovery in adults: a systematic review and meta-analysis. </w:t>
      </w:r>
      <w:r w:rsidRPr="00434659">
        <w:rPr>
          <w:rFonts w:ascii="Times New Roman" w:hAnsi="Times New Roman" w:cs="Times New Roman"/>
          <w:i/>
          <w:iCs/>
          <w:color w:val="000000" w:themeColor="text1"/>
          <w:sz w:val="24"/>
          <w:szCs w:val="24"/>
          <w:shd w:val="clear" w:color="auto" w:fill="FFFFFF"/>
        </w:rPr>
        <w:t>The Lancet</w:t>
      </w:r>
      <w:r w:rsidRPr="00434659">
        <w:rPr>
          <w:rFonts w:ascii="Times New Roman" w:hAnsi="Times New Roman" w:cs="Times New Roman"/>
          <w:color w:val="000000" w:themeColor="text1"/>
          <w:sz w:val="24"/>
          <w:szCs w:val="24"/>
          <w:shd w:val="clear" w:color="auto" w:fill="FFFFFF"/>
        </w:rPr>
        <w:t>, </w:t>
      </w:r>
      <w:r w:rsidRPr="00434659">
        <w:rPr>
          <w:rFonts w:ascii="Times New Roman" w:hAnsi="Times New Roman" w:cs="Times New Roman"/>
          <w:i/>
          <w:iCs/>
          <w:color w:val="000000" w:themeColor="text1"/>
          <w:sz w:val="24"/>
          <w:szCs w:val="24"/>
          <w:shd w:val="clear" w:color="auto" w:fill="FFFFFF"/>
        </w:rPr>
        <w:t>386</w:t>
      </w:r>
      <w:r w:rsidRPr="00434659">
        <w:rPr>
          <w:rFonts w:ascii="Times New Roman" w:hAnsi="Times New Roman" w:cs="Times New Roman"/>
          <w:color w:val="000000" w:themeColor="text1"/>
          <w:sz w:val="24"/>
          <w:szCs w:val="24"/>
          <w:shd w:val="clear" w:color="auto" w:fill="FFFFFF"/>
        </w:rPr>
        <w:t>(10004), 1659-</w:t>
      </w:r>
      <w:r w:rsidRPr="00434659">
        <w:rPr>
          <w:rFonts w:ascii="Times New Roman" w:hAnsi="Times New Roman" w:cs="Times New Roman"/>
          <w:color w:val="000000" w:themeColor="text1"/>
          <w:sz w:val="24"/>
          <w:szCs w:val="24"/>
          <w:shd w:val="clear" w:color="auto" w:fill="FFFFFF"/>
        </w:rPr>
        <w:t>1671.</w:t>
      </w:r>
    </w:p>
    <w:p w:rsidR="00AB2111" w:rsidRPr="00434659" w:rsidRDefault="00AF28D8" w:rsidP="00434659">
      <w:pPr>
        <w:pStyle w:val="Bibliography"/>
        <w:spacing w:line="480" w:lineRule="auto"/>
        <w:ind w:left="720" w:hanging="720"/>
        <w:rPr>
          <w:rFonts w:ascii="Times New Roman" w:hAnsi="Times New Roman" w:cs="Times New Roman"/>
          <w:noProof/>
          <w:color w:val="000000" w:themeColor="text1"/>
          <w:sz w:val="24"/>
          <w:szCs w:val="24"/>
        </w:rPr>
      </w:pPr>
      <w:r w:rsidRPr="00434659">
        <w:rPr>
          <w:rFonts w:ascii="Times New Roman" w:hAnsi="Times New Roman" w:cs="Times New Roman"/>
          <w:color w:val="000000" w:themeColor="text1"/>
          <w:sz w:val="24"/>
          <w:szCs w:val="24"/>
          <w:shd w:val="clear" w:color="auto" w:fill="FFFFFF"/>
        </w:rPr>
        <w:fldChar w:fldCharType="begin"/>
      </w:r>
      <w:r w:rsidRPr="00434659">
        <w:rPr>
          <w:rFonts w:ascii="Times New Roman" w:hAnsi="Times New Roman" w:cs="Times New Roman"/>
          <w:color w:val="000000" w:themeColor="text1"/>
          <w:sz w:val="24"/>
          <w:szCs w:val="24"/>
          <w:shd w:val="clear" w:color="auto" w:fill="FFFFFF"/>
        </w:rPr>
        <w:instrText xml:space="preserve"> BIBLIOGRAPHY  \l 1033 </w:instrText>
      </w:r>
      <w:r w:rsidRPr="00434659">
        <w:rPr>
          <w:rFonts w:ascii="Times New Roman" w:hAnsi="Times New Roman" w:cs="Times New Roman"/>
          <w:color w:val="000000" w:themeColor="text1"/>
          <w:sz w:val="24"/>
          <w:szCs w:val="24"/>
          <w:shd w:val="clear" w:color="auto" w:fill="FFFFFF"/>
        </w:rPr>
        <w:fldChar w:fldCharType="separate"/>
      </w:r>
      <w:r w:rsidRPr="00434659">
        <w:rPr>
          <w:rFonts w:ascii="Times New Roman" w:hAnsi="Times New Roman" w:cs="Times New Roman"/>
          <w:noProof/>
          <w:color w:val="000000" w:themeColor="text1"/>
          <w:sz w:val="24"/>
          <w:szCs w:val="24"/>
        </w:rPr>
        <w:t xml:space="preserve">Rahmana, F. R., Yahyaa, N., MdDinb, N. M., Izama, </w:t>
      </w:r>
      <w:r w:rsidR="00080D68" w:rsidRPr="00434659">
        <w:rPr>
          <w:rFonts w:ascii="Times New Roman" w:hAnsi="Times New Roman" w:cs="Times New Roman"/>
          <w:noProof/>
          <w:color w:val="000000" w:themeColor="text1"/>
          <w:sz w:val="24"/>
          <w:szCs w:val="24"/>
        </w:rPr>
        <w:t>A., &amp; WanMa, W. R. (2018). The Comparative Effects of Listening to Prayer Recitation and Music Therapy Intraoperatively on P</w:t>
      </w:r>
      <w:r w:rsidRPr="00434659">
        <w:rPr>
          <w:rFonts w:ascii="Times New Roman" w:hAnsi="Times New Roman" w:cs="Times New Roman"/>
          <w:noProof/>
          <w:color w:val="000000" w:themeColor="text1"/>
          <w:sz w:val="24"/>
          <w:szCs w:val="24"/>
        </w:rPr>
        <w:t xml:space="preserve">ostoperative pain. </w:t>
      </w:r>
      <w:r w:rsidRPr="00434659">
        <w:rPr>
          <w:rFonts w:ascii="Times New Roman" w:hAnsi="Times New Roman" w:cs="Times New Roman"/>
          <w:i/>
          <w:iCs/>
          <w:noProof/>
          <w:color w:val="000000" w:themeColor="text1"/>
          <w:sz w:val="24"/>
          <w:szCs w:val="24"/>
        </w:rPr>
        <w:t xml:space="preserve">International medical journal </w:t>
      </w:r>
      <w:r w:rsidRPr="00434659">
        <w:rPr>
          <w:rFonts w:ascii="Times New Roman" w:hAnsi="Times New Roman" w:cs="Times New Roman"/>
          <w:i/>
          <w:iCs/>
          <w:noProof/>
          <w:color w:val="000000" w:themeColor="text1"/>
          <w:sz w:val="24"/>
          <w:szCs w:val="24"/>
        </w:rPr>
        <w:t>Malaysia</w:t>
      </w:r>
      <w:r w:rsidRPr="00434659">
        <w:rPr>
          <w:rFonts w:ascii="Times New Roman" w:hAnsi="Times New Roman" w:cs="Times New Roman"/>
          <w:noProof/>
          <w:color w:val="000000" w:themeColor="text1"/>
          <w:sz w:val="24"/>
          <w:szCs w:val="24"/>
        </w:rPr>
        <w:t>.</w:t>
      </w:r>
    </w:p>
    <w:p w:rsidR="00AB2111" w:rsidRPr="00080D68" w:rsidRDefault="00AF28D8" w:rsidP="00434659">
      <w:pPr>
        <w:tabs>
          <w:tab w:val="center" w:pos="4680"/>
        </w:tabs>
        <w:spacing w:line="480" w:lineRule="auto"/>
        <w:ind w:left="720" w:hanging="720"/>
        <w:rPr>
          <w:rFonts w:ascii="Times New Roman" w:hAnsi="Times New Roman" w:cs="Times New Roman"/>
          <w:color w:val="000000"/>
          <w:sz w:val="24"/>
          <w:szCs w:val="24"/>
          <w:shd w:val="clear" w:color="auto" w:fill="FFFFFF"/>
        </w:rPr>
      </w:pPr>
      <w:r w:rsidRPr="00434659">
        <w:rPr>
          <w:rFonts w:ascii="Times New Roman" w:hAnsi="Times New Roman" w:cs="Times New Roman"/>
          <w:color w:val="000000" w:themeColor="text1"/>
          <w:sz w:val="24"/>
          <w:szCs w:val="24"/>
          <w:shd w:val="clear" w:color="auto" w:fill="FFFFFF"/>
        </w:rPr>
        <w:fldChar w:fldCharType="end"/>
      </w:r>
      <w:r w:rsidR="00080D68">
        <w:rPr>
          <w:rFonts w:ascii="Times New Roman" w:hAnsi="Times New Roman" w:cs="Times New Roman"/>
          <w:color w:val="000000"/>
          <w:sz w:val="24"/>
          <w:szCs w:val="24"/>
          <w:shd w:val="clear" w:color="auto" w:fill="FFFFFF"/>
        </w:rPr>
        <w:tab/>
      </w:r>
    </w:p>
    <w:p w:rsidR="00951274" w:rsidRPr="00080D68" w:rsidRDefault="00951274" w:rsidP="00B12458">
      <w:pPr>
        <w:tabs>
          <w:tab w:val="left" w:pos="5274"/>
        </w:tabs>
        <w:spacing w:line="480" w:lineRule="auto"/>
        <w:jc w:val="center"/>
        <w:rPr>
          <w:rFonts w:ascii="Times New Roman" w:hAnsi="Times New Roman" w:cs="Times New Roman"/>
          <w:sz w:val="24"/>
          <w:szCs w:val="24"/>
        </w:rPr>
      </w:pPr>
    </w:p>
    <w:p w:rsidR="00F01A62" w:rsidRPr="00080D68" w:rsidRDefault="00F01A62" w:rsidP="00B12458">
      <w:pPr>
        <w:tabs>
          <w:tab w:val="left" w:pos="5274"/>
        </w:tabs>
        <w:spacing w:line="480" w:lineRule="auto"/>
        <w:rPr>
          <w:rFonts w:ascii="Times New Roman" w:hAnsi="Times New Roman" w:cs="Times New Roman"/>
          <w:sz w:val="24"/>
          <w:szCs w:val="24"/>
        </w:rPr>
      </w:pPr>
    </w:p>
    <w:p w:rsidR="00217932" w:rsidRPr="00434659" w:rsidRDefault="00217932" w:rsidP="00434659">
      <w:pPr>
        <w:tabs>
          <w:tab w:val="left" w:pos="1373"/>
        </w:tabs>
        <w:spacing w:line="480" w:lineRule="auto"/>
        <w:rPr>
          <w:rFonts w:ascii="Times New Roman" w:hAnsi="Times New Roman" w:cs="Times New Roman"/>
          <w:color w:val="000000" w:themeColor="text1"/>
          <w:sz w:val="24"/>
          <w:szCs w:val="24"/>
        </w:rPr>
      </w:pPr>
    </w:p>
    <w:sectPr w:rsidR="00217932" w:rsidRPr="00434659" w:rsidSect="00E05CA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28D8" w:rsidRDefault="00AF28D8">
      <w:pPr>
        <w:spacing w:after="0" w:line="240" w:lineRule="auto"/>
      </w:pPr>
      <w:r>
        <w:separator/>
      </w:r>
    </w:p>
  </w:endnote>
  <w:endnote w:type="continuationSeparator" w:id="0">
    <w:p w:rsidR="00AF28D8" w:rsidRDefault="00AF28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28D8" w:rsidRDefault="00AF28D8">
      <w:pPr>
        <w:spacing w:after="0" w:line="240" w:lineRule="auto"/>
      </w:pPr>
      <w:r>
        <w:separator/>
      </w:r>
    </w:p>
  </w:footnote>
  <w:footnote w:type="continuationSeparator" w:id="0">
    <w:p w:rsidR="00AF28D8" w:rsidRDefault="00AF28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5596572"/>
      <w:docPartObj>
        <w:docPartGallery w:val="Page Numbers (Top of Page)"/>
        <w:docPartUnique/>
      </w:docPartObj>
    </w:sdtPr>
    <w:sdtEndPr/>
    <w:sdtContent>
      <w:p w:rsidR="004C1D5C" w:rsidRPr="004B49A7" w:rsidRDefault="00AF28D8">
        <w:pPr>
          <w:pStyle w:val="Header"/>
          <w:jc w:val="right"/>
          <w:rPr>
            <w:rFonts w:ascii="Times New Roman" w:hAnsi="Times New Roman" w:cs="Times New Roman"/>
            <w:sz w:val="24"/>
            <w:szCs w:val="24"/>
          </w:rPr>
        </w:pPr>
        <w:r w:rsidRPr="004B49A7">
          <w:rPr>
            <w:rFonts w:ascii="Times New Roman" w:hAnsi="Times New Roman" w:cs="Times New Roman"/>
            <w:sz w:val="24"/>
            <w:szCs w:val="24"/>
          </w:rPr>
          <w:t>PROPOSAL</w:t>
        </w:r>
        <w:r w:rsidRPr="004B49A7">
          <w:rPr>
            <w:rFonts w:ascii="Times New Roman" w:hAnsi="Times New Roman" w:cs="Times New Roman"/>
            <w:sz w:val="24"/>
            <w:szCs w:val="24"/>
          </w:rPr>
          <w:tab/>
        </w:r>
        <w:r w:rsidRPr="004B49A7">
          <w:rPr>
            <w:rFonts w:ascii="Times New Roman" w:hAnsi="Times New Roman" w:cs="Times New Roman"/>
            <w:sz w:val="24"/>
            <w:szCs w:val="24"/>
          </w:rPr>
          <w:tab/>
        </w:r>
        <w:r w:rsidRPr="004B49A7">
          <w:rPr>
            <w:rFonts w:ascii="Times New Roman" w:hAnsi="Times New Roman" w:cs="Times New Roman"/>
            <w:sz w:val="24"/>
            <w:szCs w:val="24"/>
          </w:rPr>
          <w:fldChar w:fldCharType="begin"/>
        </w:r>
        <w:r w:rsidRPr="004B49A7">
          <w:rPr>
            <w:rFonts w:ascii="Times New Roman" w:hAnsi="Times New Roman" w:cs="Times New Roman"/>
            <w:sz w:val="24"/>
            <w:szCs w:val="24"/>
          </w:rPr>
          <w:instrText xml:space="preserve"> PAGE   \* MERGEFORMAT </w:instrText>
        </w:r>
        <w:r w:rsidRPr="004B49A7">
          <w:rPr>
            <w:rFonts w:ascii="Times New Roman" w:hAnsi="Times New Roman" w:cs="Times New Roman"/>
            <w:sz w:val="24"/>
            <w:szCs w:val="24"/>
          </w:rPr>
          <w:fldChar w:fldCharType="separate"/>
        </w:r>
        <w:r w:rsidR="00434659">
          <w:rPr>
            <w:rFonts w:ascii="Times New Roman" w:hAnsi="Times New Roman" w:cs="Times New Roman"/>
            <w:noProof/>
            <w:sz w:val="24"/>
            <w:szCs w:val="24"/>
          </w:rPr>
          <w:t>8</w:t>
        </w:r>
        <w:r w:rsidRPr="004B49A7">
          <w:rPr>
            <w:rFonts w:ascii="Times New Roman" w:hAnsi="Times New Roman" w:cs="Times New Roman"/>
            <w:sz w:val="24"/>
            <w:szCs w:val="24"/>
          </w:rPr>
          <w:fldChar w:fldCharType="end"/>
        </w:r>
      </w:p>
    </w:sdtContent>
  </w:sdt>
  <w:p w:rsidR="004C1D5C" w:rsidRPr="004B49A7" w:rsidRDefault="004C1D5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5CAF" w:rsidRDefault="00AF28D8">
    <w:pPr>
      <w:pStyle w:val="Header"/>
    </w:pPr>
    <w:r w:rsidRPr="00E05CAF">
      <w:rPr>
        <w:rFonts w:ascii="Times New Roman" w:hAnsi="Times New Roman" w:cs="Times New Roman"/>
        <w:sz w:val="24"/>
        <w:szCs w:val="24"/>
      </w:rPr>
      <w:t xml:space="preserve">Running head: </w:t>
    </w:r>
    <w:r w:rsidRPr="004B49A7">
      <w:rPr>
        <w:rFonts w:ascii="Times New Roman" w:hAnsi="Times New Roman" w:cs="Times New Roman"/>
        <w:sz w:val="24"/>
        <w:szCs w:val="24"/>
      </w:rPr>
      <w:t>A PROPOSAL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2BC0CA4"/>
    <w:multiLevelType w:val="multilevel"/>
    <w:tmpl w:val="3ACC354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666CB"/>
    <w:rsid w:val="00080D68"/>
    <w:rsid w:val="00094035"/>
    <w:rsid w:val="000A424E"/>
    <w:rsid w:val="000F3AA6"/>
    <w:rsid w:val="001114BC"/>
    <w:rsid w:val="00124EBA"/>
    <w:rsid w:val="00131771"/>
    <w:rsid w:val="00136612"/>
    <w:rsid w:val="00186AAE"/>
    <w:rsid w:val="001C6C45"/>
    <w:rsid w:val="001E6803"/>
    <w:rsid w:val="00217932"/>
    <w:rsid w:val="00292491"/>
    <w:rsid w:val="0029330F"/>
    <w:rsid w:val="0034042F"/>
    <w:rsid w:val="003D30E2"/>
    <w:rsid w:val="003E2A9B"/>
    <w:rsid w:val="003E4B94"/>
    <w:rsid w:val="003E62D9"/>
    <w:rsid w:val="00420264"/>
    <w:rsid w:val="00434659"/>
    <w:rsid w:val="00497B77"/>
    <w:rsid w:val="004B49A7"/>
    <w:rsid w:val="004C1D5C"/>
    <w:rsid w:val="004C6A99"/>
    <w:rsid w:val="004D4066"/>
    <w:rsid w:val="004D66C8"/>
    <w:rsid w:val="0050206D"/>
    <w:rsid w:val="00504E15"/>
    <w:rsid w:val="005449A6"/>
    <w:rsid w:val="00573BB8"/>
    <w:rsid w:val="005A7D97"/>
    <w:rsid w:val="00627DE4"/>
    <w:rsid w:val="00651CBE"/>
    <w:rsid w:val="006A6A1D"/>
    <w:rsid w:val="006B51A3"/>
    <w:rsid w:val="00713E2C"/>
    <w:rsid w:val="007F2940"/>
    <w:rsid w:val="00816EA7"/>
    <w:rsid w:val="00860406"/>
    <w:rsid w:val="00946D83"/>
    <w:rsid w:val="00951274"/>
    <w:rsid w:val="00975FFD"/>
    <w:rsid w:val="00A31019"/>
    <w:rsid w:val="00A666CB"/>
    <w:rsid w:val="00AB2111"/>
    <w:rsid w:val="00AB23A1"/>
    <w:rsid w:val="00AF28D8"/>
    <w:rsid w:val="00B12458"/>
    <w:rsid w:val="00B41C0B"/>
    <w:rsid w:val="00B932ED"/>
    <w:rsid w:val="00B9707A"/>
    <w:rsid w:val="00BA32E4"/>
    <w:rsid w:val="00C0070E"/>
    <w:rsid w:val="00C42A78"/>
    <w:rsid w:val="00C763B4"/>
    <w:rsid w:val="00CA4210"/>
    <w:rsid w:val="00CA46AE"/>
    <w:rsid w:val="00D00045"/>
    <w:rsid w:val="00D13CEE"/>
    <w:rsid w:val="00D85BC0"/>
    <w:rsid w:val="00DA597D"/>
    <w:rsid w:val="00E00432"/>
    <w:rsid w:val="00E05CAF"/>
    <w:rsid w:val="00E662E8"/>
    <w:rsid w:val="00EC22AC"/>
    <w:rsid w:val="00F01A62"/>
    <w:rsid w:val="00F503D0"/>
    <w:rsid w:val="00F80804"/>
    <w:rsid w:val="00F8231F"/>
    <w:rsid w:val="00FA5F00"/>
    <w:rsid w:val="00FD14B9"/>
    <w:rsid w:val="00FE4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69E0CE-970A-4D41-AA80-B69F976DD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3B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49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49A7"/>
  </w:style>
  <w:style w:type="paragraph" w:styleId="Footer">
    <w:name w:val="footer"/>
    <w:basedOn w:val="Normal"/>
    <w:link w:val="FooterChar"/>
    <w:uiPriority w:val="99"/>
    <w:semiHidden/>
    <w:unhideWhenUsed/>
    <w:rsid w:val="004B49A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B49A7"/>
  </w:style>
  <w:style w:type="table" w:styleId="TableGrid">
    <w:name w:val="Table Grid"/>
    <w:basedOn w:val="TableNormal"/>
    <w:uiPriority w:val="59"/>
    <w:rsid w:val="00FA5F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86AAE"/>
    <w:rPr>
      <w:color w:val="0000FF" w:themeColor="hyperlink"/>
      <w:u w:val="single"/>
    </w:rPr>
  </w:style>
  <w:style w:type="paragraph" w:styleId="BalloonText">
    <w:name w:val="Balloon Text"/>
    <w:basedOn w:val="Normal"/>
    <w:link w:val="BalloonTextChar"/>
    <w:uiPriority w:val="99"/>
    <w:semiHidden/>
    <w:unhideWhenUsed/>
    <w:rsid w:val="00975F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5FFD"/>
    <w:rPr>
      <w:rFonts w:ascii="Tahoma" w:hAnsi="Tahoma" w:cs="Tahoma"/>
      <w:sz w:val="16"/>
      <w:szCs w:val="16"/>
    </w:rPr>
  </w:style>
  <w:style w:type="paragraph" w:styleId="Bibliography">
    <w:name w:val="Bibliography"/>
    <w:basedOn w:val="Normal"/>
    <w:next w:val="Normal"/>
    <w:uiPriority w:val="37"/>
    <w:unhideWhenUsed/>
    <w:rsid w:val="00AB21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Rah18</b:Tag>
    <b:SourceType>JournalArticle</b:SourceType>
    <b:Guid>{1DF2BF74-178B-4A6D-9CC1-378BCDAE28DA}</b:Guid>
    <b:Author>
      <b:Author>
        <b:NameList>
          <b:Person>
            <b:Last>Rahmana</b:Last>
            <b:First>Farah</b:First>
            <b:Middle>Rahmana</b:Middle>
          </b:Person>
          <b:Person>
            <b:Last>Yahyaa</b:Last>
            <b:First>Nurlia</b:First>
          </b:Person>
          <b:Person>
            <b:Last>MdDinb</b:Last>
            <b:First>Nor</b:First>
            <b:Middle>Mohammad</b:Middle>
          </b:Person>
          <b:Person>
            <b:Last>Izama</b:Last>
            <b:First>Azarinah</b:First>
          </b:Person>
          <b:Person>
            <b:Last>WanMa</b:Last>
            <b:First>Wan</b:First>
            <b:Middle>Rahiza</b:Middle>
          </b:Person>
        </b:NameList>
      </b:Author>
    </b:Author>
    <b:Title>The comparative effects of listening to prayer recitation and music therapy intraopratively on postoperative pain</b:Title>
    <b:JournalName>International medical journal malaysia</b:JournalName>
    <b:Year>2018</b:Year>
    <b:RefOrder>1</b:RefOrder>
  </b:Source>
</b:Sources>
</file>

<file path=customXml/itemProps1.xml><?xml version="1.0" encoding="utf-8"?>
<ds:datastoreItem xmlns:ds="http://schemas.openxmlformats.org/officeDocument/2006/customXml" ds:itemID="{3AEC2ADB-3D99-46F0-A50D-EAB89BB48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8</Pages>
  <Words>1458</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9750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pc</cp:lastModifiedBy>
  <cp:revision>56</cp:revision>
  <dcterms:created xsi:type="dcterms:W3CDTF">2019-03-21T10:03:00Z</dcterms:created>
  <dcterms:modified xsi:type="dcterms:W3CDTF">2019-03-21T16:48:00Z</dcterms:modified>
</cp:coreProperties>
</file>